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785BA" w14:textId="17B37750" w:rsidR="00A90C9D" w:rsidRDefault="00A90C9D" w:rsidP="00507B69">
      <w:pPr>
        <w:spacing w:after="0" w:line="360" w:lineRule="auto"/>
        <w:jc w:val="center"/>
        <w:rPr>
          <w:rFonts w:ascii="Kokila" w:hAnsi="Kokila" w:cs="Kokila"/>
          <w:b/>
          <w:bCs/>
          <w:sz w:val="32"/>
          <w:szCs w:val="32"/>
        </w:rPr>
      </w:pPr>
      <w:r w:rsidRPr="00507B69">
        <w:rPr>
          <w:rFonts w:ascii="Kokila" w:hAnsi="Kokila" w:cs="Kokila"/>
          <w:b/>
          <w:bCs/>
          <w:sz w:val="32"/>
          <w:szCs w:val="32"/>
          <w:cs/>
        </w:rPr>
        <w:t>आदिवासी समुदायों में आजीविका रणनीतियो का मानवशास्त्री विश्लेषण</w:t>
      </w:r>
    </w:p>
    <w:p w14:paraId="5EB73C50" w14:textId="77777777" w:rsidR="00507B69" w:rsidRDefault="00507B69" w:rsidP="00507B69">
      <w:pPr>
        <w:spacing w:after="0" w:line="276" w:lineRule="auto"/>
        <w:jc w:val="center"/>
        <w:rPr>
          <w:rFonts w:ascii="Kokila" w:hAnsi="Kokila" w:cs="Kokila"/>
          <w:b/>
          <w:bCs/>
          <w:sz w:val="32"/>
          <w:szCs w:val="32"/>
        </w:rPr>
      </w:pPr>
      <w:r w:rsidRPr="00507B69">
        <w:rPr>
          <w:rFonts w:ascii="Kokila" w:hAnsi="Kokila" w:cs="Kokila"/>
          <w:b/>
          <w:bCs/>
          <w:sz w:val="32"/>
          <w:szCs w:val="32"/>
        </w:rPr>
        <w:t xml:space="preserve">Sandeep Kumar </w:t>
      </w:r>
      <w:proofErr w:type="spellStart"/>
      <w:r w:rsidRPr="00507B69">
        <w:rPr>
          <w:rFonts w:ascii="Kokila" w:hAnsi="Kokila" w:cs="Kokila"/>
          <w:b/>
          <w:bCs/>
          <w:sz w:val="32"/>
          <w:szCs w:val="32"/>
        </w:rPr>
        <w:t>Sahu</w:t>
      </w:r>
      <w:proofErr w:type="spellEnd"/>
      <w:r w:rsidRPr="00507B69">
        <w:rPr>
          <w:rFonts w:ascii="Kokila" w:hAnsi="Kokila" w:cs="Kokila"/>
          <w:b/>
          <w:bCs/>
          <w:sz w:val="32"/>
          <w:szCs w:val="32"/>
        </w:rPr>
        <w:t xml:space="preserve">   </w:t>
      </w:r>
    </w:p>
    <w:p w14:paraId="0D162EA1" w14:textId="00CA0749" w:rsidR="00507B69" w:rsidRPr="00507B69" w:rsidRDefault="00507B69" w:rsidP="00507B69">
      <w:pPr>
        <w:spacing w:after="0" w:line="276" w:lineRule="auto"/>
        <w:jc w:val="center"/>
        <w:rPr>
          <w:rFonts w:ascii="Kokila" w:hAnsi="Kokila" w:cs="Kokila"/>
          <w:sz w:val="32"/>
          <w:szCs w:val="32"/>
        </w:rPr>
      </w:pPr>
      <w:r w:rsidRPr="00507B69">
        <w:rPr>
          <w:rFonts w:ascii="Kokila" w:hAnsi="Kokila" w:cs="Kokila"/>
          <w:sz w:val="32"/>
          <w:szCs w:val="32"/>
        </w:rPr>
        <w:t xml:space="preserve">PHD Research </w:t>
      </w:r>
      <w:r>
        <w:rPr>
          <w:rFonts w:ascii="Kokila" w:hAnsi="Kokila" w:cs="Kokila"/>
          <w:sz w:val="32"/>
          <w:szCs w:val="32"/>
        </w:rPr>
        <w:t>S</w:t>
      </w:r>
      <w:r w:rsidRPr="00507B69">
        <w:rPr>
          <w:rFonts w:ascii="Kokila" w:hAnsi="Kokila" w:cs="Kokila"/>
          <w:sz w:val="32"/>
          <w:szCs w:val="32"/>
        </w:rPr>
        <w:t xml:space="preserve">cholar </w:t>
      </w:r>
    </w:p>
    <w:p w14:paraId="5AF4EF49" w14:textId="184412C6" w:rsidR="00507B69" w:rsidRPr="00507B69" w:rsidRDefault="00507B69" w:rsidP="00507B69">
      <w:pPr>
        <w:spacing w:after="0" w:line="276" w:lineRule="auto"/>
        <w:jc w:val="center"/>
        <w:rPr>
          <w:rFonts w:ascii="Kokila" w:hAnsi="Kokila" w:cs="Kokila"/>
          <w:sz w:val="32"/>
          <w:szCs w:val="32"/>
        </w:rPr>
      </w:pPr>
      <w:r w:rsidRPr="00507B69">
        <w:rPr>
          <w:rFonts w:ascii="Kokila" w:hAnsi="Kokila" w:cs="Kokila"/>
          <w:sz w:val="32"/>
          <w:szCs w:val="32"/>
        </w:rPr>
        <w:t xml:space="preserve">IGNOU </w:t>
      </w:r>
      <w:r>
        <w:rPr>
          <w:rFonts w:ascii="Kokila" w:hAnsi="Kokila" w:cs="Kokila"/>
          <w:sz w:val="32"/>
          <w:szCs w:val="32"/>
        </w:rPr>
        <w:t>M</w:t>
      </w:r>
      <w:r w:rsidRPr="00507B69">
        <w:rPr>
          <w:rFonts w:ascii="Kokila" w:hAnsi="Kokila" w:cs="Kokila"/>
          <w:sz w:val="32"/>
          <w:szCs w:val="32"/>
        </w:rPr>
        <w:t>aidan </w:t>
      </w:r>
      <w:proofErr w:type="spellStart"/>
      <w:r>
        <w:rPr>
          <w:rFonts w:ascii="Kokila" w:hAnsi="Kokila" w:cs="Kokila"/>
          <w:sz w:val="32"/>
          <w:szCs w:val="32"/>
        </w:rPr>
        <w:t>G</w:t>
      </w:r>
      <w:r w:rsidRPr="00507B69">
        <w:rPr>
          <w:rFonts w:ascii="Kokila" w:hAnsi="Kokila" w:cs="Kokila"/>
          <w:sz w:val="32"/>
          <w:szCs w:val="32"/>
        </w:rPr>
        <w:t>arhi</w:t>
      </w:r>
      <w:proofErr w:type="spellEnd"/>
      <w:r w:rsidRPr="00507B69">
        <w:rPr>
          <w:rFonts w:ascii="Kokila" w:hAnsi="Kokila" w:cs="Kokila"/>
          <w:sz w:val="32"/>
          <w:szCs w:val="32"/>
        </w:rPr>
        <w:t> Delhi</w:t>
      </w:r>
    </w:p>
    <w:p w14:paraId="2AEC3EC2" w14:textId="77777777" w:rsidR="00507B69" w:rsidRDefault="00507B69" w:rsidP="00507B69">
      <w:pPr>
        <w:spacing w:after="0" w:line="360" w:lineRule="auto"/>
        <w:jc w:val="both"/>
        <w:rPr>
          <w:rFonts w:ascii="Kokila" w:hAnsi="Kokila" w:cs="Kokila"/>
          <w:b/>
          <w:bCs/>
          <w:sz w:val="28"/>
          <w:szCs w:val="28"/>
        </w:rPr>
      </w:pPr>
    </w:p>
    <w:p w14:paraId="74CAB752" w14:textId="53F9A2ED" w:rsidR="00A90C9D" w:rsidRPr="00507B69" w:rsidRDefault="00A90C9D" w:rsidP="00507B69">
      <w:pPr>
        <w:spacing w:after="0" w:line="360" w:lineRule="auto"/>
        <w:jc w:val="both"/>
        <w:rPr>
          <w:rFonts w:ascii="Kokila" w:hAnsi="Kokila" w:cs="Kokila"/>
          <w:b/>
          <w:bCs/>
          <w:sz w:val="28"/>
          <w:szCs w:val="28"/>
        </w:rPr>
      </w:pPr>
      <w:r w:rsidRPr="00507B69">
        <w:rPr>
          <w:rFonts w:ascii="Kokila" w:hAnsi="Kokila" w:cs="Kokila"/>
          <w:b/>
          <w:bCs/>
          <w:sz w:val="28"/>
          <w:szCs w:val="28"/>
          <w:cs/>
        </w:rPr>
        <w:t>सार</w:t>
      </w:r>
    </w:p>
    <w:p w14:paraId="1FE7B110" w14:textId="339668CB"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rPr>
        <w:t>यह शोध पत्र आदिवासी समुदायों की आजीविका रणनीतियों का मानवशास्त्रीय विश्लेषण प्रस्तुत करता है। यह अध्ययन इन समुदायों की पारंपरिक ज्ञान प्रणालियों</w:t>
      </w:r>
      <w:r w:rsidRPr="00507B69">
        <w:rPr>
          <w:rFonts w:ascii="Kokila" w:hAnsi="Kokila" w:cs="Kokila"/>
          <w:sz w:val="28"/>
          <w:szCs w:val="28"/>
        </w:rPr>
        <w:t xml:space="preserve">, </w:t>
      </w:r>
      <w:r w:rsidRPr="00507B69">
        <w:rPr>
          <w:rFonts w:ascii="Kokila" w:hAnsi="Kokila" w:cs="Kokila"/>
          <w:sz w:val="28"/>
          <w:szCs w:val="28"/>
          <w:cs/>
        </w:rPr>
        <w:t>पर्यावरणीय अनुकूलन</w:t>
      </w:r>
      <w:r w:rsidRPr="00507B69">
        <w:rPr>
          <w:rFonts w:ascii="Kokila" w:hAnsi="Kokila" w:cs="Kokila"/>
          <w:sz w:val="28"/>
          <w:szCs w:val="28"/>
        </w:rPr>
        <w:t xml:space="preserve">, </w:t>
      </w:r>
      <w:r w:rsidRPr="00507B69">
        <w:rPr>
          <w:rFonts w:ascii="Kokila" w:hAnsi="Kokila" w:cs="Kokila"/>
          <w:sz w:val="28"/>
          <w:szCs w:val="28"/>
          <w:cs/>
        </w:rPr>
        <w:t>और आधुनिक चुनौतियों के प्रति उनके प्रतिक्रियाओं पर केंद्रित है। आदिवासी समुदायों की जीवनशैली</w:t>
      </w:r>
      <w:r w:rsidRPr="00507B69">
        <w:rPr>
          <w:rFonts w:ascii="Kokila" w:hAnsi="Kokila" w:cs="Kokila"/>
          <w:sz w:val="28"/>
          <w:szCs w:val="28"/>
        </w:rPr>
        <w:t xml:space="preserve">, </w:t>
      </w:r>
      <w:r w:rsidRPr="00507B69">
        <w:rPr>
          <w:rFonts w:ascii="Kokila" w:hAnsi="Kokila" w:cs="Kokila"/>
          <w:sz w:val="28"/>
          <w:szCs w:val="28"/>
          <w:cs/>
        </w:rPr>
        <w:t>परंपराएँ</w:t>
      </w:r>
      <w:r w:rsidRPr="00507B69">
        <w:rPr>
          <w:rFonts w:ascii="Kokila" w:hAnsi="Kokila" w:cs="Kokila"/>
          <w:sz w:val="28"/>
          <w:szCs w:val="28"/>
        </w:rPr>
        <w:t xml:space="preserve">, </w:t>
      </w:r>
      <w:r w:rsidRPr="00507B69">
        <w:rPr>
          <w:rFonts w:ascii="Kokila" w:hAnsi="Kokila" w:cs="Kokila"/>
          <w:sz w:val="28"/>
          <w:szCs w:val="28"/>
          <w:cs/>
        </w:rPr>
        <w:t>और मान्यताएँ उनके आर्थिक गतिविधियों और संसाधनों के उपयोग को गहराई से प्रभावित करती हैं। उनके आजीविका के मुख्य आधार खेती</w:t>
      </w:r>
      <w:r w:rsidRPr="00507B69">
        <w:rPr>
          <w:rFonts w:ascii="Kokila" w:hAnsi="Kokila" w:cs="Kokila"/>
          <w:sz w:val="28"/>
          <w:szCs w:val="28"/>
        </w:rPr>
        <w:t xml:space="preserve">, </w:t>
      </w:r>
      <w:r w:rsidRPr="00507B69">
        <w:rPr>
          <w:rFonts w:ascii="Kokila" w:hAnsi="Kokila" w:cs="Kokila"/>
          <w:sz w:val="28"/>
          <w:szCs w:val="28"/>
          <w:cs/>
        </w:rPr>
        <w:t>वन संसाधन संग्रहण</w:t>
      </w:r>
      <w:r w:rsidRPr="00507B69">
        <w:rPr>
          <w:rFonts w:ascii="Kokila" w:hAnsi="Kokila" w:cs="Kokila"/>
          <w:sz w:val="28"/>
          <w:szCs w:val="28"/>
        </w:rPr>
        <w:t xml:space="preserve">, </w:t>
      </w:r>
      <w:r w:rsidRPr="00507B69">
        <w:rPr>
          <w:rFonts w:ascii="Kokila" w:hAnsi="Kokila" w:cs="Kokila"/>
          <w:sz w:val="28"/>
          <w:szCs w:val="28"/>
          <w:cs/>
        </w:rPr>
        <w:t>और शिल्पकारी हैं। वर्तमान समय में आदिवासी समुदायों को भूमि अधिग्रहण</w:t>
      </w:r>
      <w:r w:rsidRPr="00507B69">
        <w:rPr>
          <w:rFonts w:ascii="Kokila" w:hAnsi="Kokila" w:cs="Kokila"/>
          <w:sz w:val="28"/>
          <w:szCs w:val="28"/>
        </w:rPr>
        <w:t xml:space="preserve">, </w:t>
      </w:r>
      <w:r w:rsidRPr="00507B69">
        <w:rPr>
          <w:rFonts w:ascii="Kokila" w:hAnsi="Kokila" w:cs="Kokila"/>
          <w:sz w:val="28"/>
          <w:szCs w:val="28"/>
          <w:cs/>
        </w:rPr>
        <w:t>औद्योगिकीकरण</w:t>
      </w:r>
      <w:r w:rsidRPr="00507B69">
        <w:rPr>
          <w:rFonts w:ascii="Kokila" w:hAnsi="Kokila" w:cs="Kokila"/>
          <w:sz w:val="28"/>
          <w:szCs w:val="28"/>
        </w:rPr>
        <w:t xml:space="preserve">, </w:t>
      </w:r>
      <w:r w:rsidRPr="00507B69">
        <w:rPr>
          <w:rFonts w:ascii="Kokila" w:hAnsi="Kokila" w:cs="Kokila"/>
          <w:sz w:val="28"/>
          <w:szCs w:val="28"/>
          <w:cs/>
        </w:rPr>
        <w:t>और शहरीकरण जैसी चुनौतियों का सामना करना पड़ रहा है</w:t>
      </w:r>
      <w:r w:rsidRPr="00507B69">
        <w:rPr>
          <w:rFonts w:ascii="Kokila" w:hAnsi="Kokila" w:cs="Kokila"/>
          <w:sz w:val="28"/>
          <w:szCs w:val="28"/>
        </w:rPr>
        <w:t xml:space="preserve">, </w:t>
      </w:r>
      <w:r w:rsidRPr="00507B69">
        <w:rPr>
          <w:rFonts w:ascii="Kokila" w:hAnsi="Kokila" w:cs="Kokila"/>
          <w:sz w:val="28"/>
          <w:szCs w:val="28"/>
          <w:cs/>
        </w:rPr>
        <w:t xml:space="preserve">जो उनकी पारंपरिक आजीविका संसाधनों पर दबाव बढ़ा रही हैं। </w:t>
      </w:r>
    </w:p>
    <w:p w14:paraId="5A67CCBD" w14:textId="1484B463" w:rsidR="00507B69" w:rsidRDefault="00A90C9D" w:rsidP="00507B69">
      <w:pPr>
        <w:tabs>
          <w:tab w:val="num" w:pos="720"/>
        </w:tabs>
        <w:spacing w:after="0" w:line="360" w:lineRule="auto"/>
        <w:jc w:val="both"/>
        <w:rPr>
          <w:rFonts w:ascii="Kokila" w:hAnsi="Kokila" w:cs="Kokila"/>
          <w:sz w:val="28"/>
          <w:szCs w:val="28"/>
          <w:lang w:val="en-US"/>
        </w:rPr>
      </w:pPr>
      <w:r w:rsidRPr="00507B69">
        <w:rPr>
          <w:rFonts w:ascii="Kokila" w:hAnsi="Kokila" w:cs="Kokila"/>
          <w:b/>
          <w:bCs/>
          <w:sz w:val="28"/>
          <w:szCs w:val="28"/>
          <w:cs/>
          <w:lang w:val="en-US"/>
        </w:rPr>
        <w:t>मुख्य शब्द :</w:t>
      </w:r>
      <w:r w:rsidRPr="00507B69">
        <w:rPr>
          <w:rFonts w:ascii="Kokila" w:eastAsia="Times New Roman" w:hAnsi="Kokila" w:cs="Kokila"/>
          <w:kern w:val="0"/>
          <w:sz w:val="28"/>
          <w:szCs w:val="28"/>
          <w:cs/>
          <w:lang w:eastAsia="en-IN"/>
          <w14:ligatures w14:val="none"/>
        </w:rPr>
        <w:t xml:space="preserve"> </w:t>
      </w:r>
      <w:r w:rsidRPr="00507B69">
        <w:rPr>
          <w:rFonts w:ascii="Kokila" w:hAnsi="Kokila" w:cs="Kokila"/>
          <w:sz w:val="28"/>
          <w:szCs w:val="28"/>
          <w:cs/>
          <w:lang w:val="en-US"/>
        </w:rPr>
        <w:t>आदिवासी आजीविका</w:t>
      </w:r>
      <w:r w:rsidRPr="00507B69">
        <w:rPr>
          <w:rFonts w:ascii="Kokila" w:hAnsi="Kokila" w:cs="Kokila"/>
          <w:sz w:val="28"/>
          <w:szCs w:val="28"/>
        </w:rPr>
        <w:t xml:space="preserve">, </w:t>
      </w:r>
      <w:r w:rsidRPr="00507B69">
        <w:rPr>
          <w:rFonts w:ascii="Kokila" w:hAnsi="Kokila" w:cs="Kokila"/>
          <w:sz w:val="28"/>
          <w:szCs w:val="28"/>
          <w:cs/>
          <w:lang w:val="en-US"/>
        </w:rPr>
        <w:t>पर्यावरणीय अनुकूलन</w:t>
      </w:r>
      <w:r w:rsidRPr="00507B69">
        <w:rPr>
          <w:rFonts w:ascii="Kokila" w:hAnsi="Kokila" w:cs="Kokila"/>
          <w:sz w:val="28"/>
          <w:szCs w:val="28"/>
        </w:rPr>
        <w:t xml:space="preserve">, </w:t>
      </w:r>
      <w:r w:rsidRPr="00507B69">
        <w:rPr>
          <w:rFonts w:ascii="Kokila" w:hAnsi="Kokila" w:cs="Kokila"/>
          <w:sz w:val="28"/>
          <w:szCs w:val="28"/>
          <w:cs/>
          <w:lang w:val="en-US"/>
        </w:rPr>
        <w:t>पारंपरिक ज्ञान</w:t>
      </w:r>
      <w:r w:rsidRPr="00507B69">
        <w:rPr>
          <w:rFonts w:ascii="Kokila" w:hAnsi="Kokila" w:cs="Kokila"/>
          <w:sz w:val="28"/>
          <w:szCs w:val="28"/>
        </w:rPr>
        <w:t xml:space="preserve">, </w:t>
      </w:r>
      <w:r w:rsidRPr="00507B69">
        <w:rPr>
          <w:rFonts w:ascii="Kokila" w:hAnsi="Kokila" w:cs="Kokila"/>
          <w:sz w:val="28"/>
          <w:szCs w:val="28"/>
          <w:cs/>
          <w:lang w:val="en-US"/>
        </w:rPr>
        <w:t>सामाजिक संरचना</w:t>
      </w:r>
      <w:r w:rsidRPr="00507B69">
        <w:rPr>
          <w:rFonts w:ascii="Kokila" w:hAnsi="Kokila" w:cs="Kokila"/>
          <w:sz w:val="28"/>
          <w:szCs w:val="28"/>
        </w:rPr>
        <w:t xml:space="preserve">, </w:t>
      </w:r>
      <w:r w:rsidRPr="00507B69">
        <w:rPr>
          <w:rFonts w:ascii="Kokila" w:hAnsi="Kokila" w:cs="Kokila"/>
          <w:sz w:val="28"/>
          <w:szCs w:val="28"/>
          <w:cs/>
          <w:lang w:val="en-US"/>
        </w:rPr>
        <w:t>संसाधन प्रबंधन</w:t>
      </w:r>
      <w:r w:rsidRPr="00507B69">
        <w:rPr>
          <w:rFonts w:ascii="Kokila" w:hAnsi="Kokila" w:cs="Kokila"/>
          <w:sz w:val="28"/>
          <w:szCs w:val="28"/>
        </w:rPr>
        <w:t xml:space="preserve"> </w:t>
      </w:r>
      <w:r w:rsidRPr="00507B69">
        <w:rPr>
          <w:rFonts w:ascii="Kokila" w:hAnsi="Kokila" w:cs="Kokila"/>
          <w:sz w:val="28"/>
          <w:szCs w:val="28"/>
          <w:cs/>
          <w:lang w:val="en-US"/>
        </w:rPr>
        <w:t xml:space="preserve">इत्यादि </w:t>
      </w:r>
      <w:r w:rsidRPr="00507B69">
        <w:rPr>
          <w:rFonts w:ascii="Kokila" w:hAnsi="Kokila" w:cs="Kokila"/>
          <w:sz w:val="28"/>
          <w:szCs w:val="28"/>
          <w:cs/>
        </w:rPr>
        <w:t>।</w:t>
      </w:r>
    </w:p>
    <w:p w14:paraId="4208EFD7" w14:textId="77777777" w:rsidR="00507B69" w:rsidRPr="00507B69" w:rsidRDefault="00507B69" w:rsidP="00507B69">
      <w:pPr>
        <w:tabs>
          <w:tab w:val="num" w:pos="720"/>
        </w:tabs>
        <w:spacing w:after="0" w:line="360" w:lineRule="auto"/>
        <w:jc w:val="both"/>
        <w:rPr>
          <w:rFonts w:ascii="Kokila" w:hAnsi="Kokila" w:cs="Kokila"/>
          <w:sz w:val="28"/>
          <w:szCs w:val="28"/>
          <w:lang w:val="en-US"/>
        </w:rPr>
      </w:pPr>
    </w:p>
    <w:p w14:paraId="6CA9D6F8" w14:textId="4499C6AE" w:rsidR="00A90C9D" w:rsidRPr="00507B69" w:rsidRDefault="00A90C9D" w:rsidP="00507B69">
      <w:pPr>
        <w:spacing w:after="0" w:line="360" w:lineRule="auto"/>
        <w:jc w:val="both"/>
        <w:rPr>
          <w:rFonts w:ascii="Kokila" w:hAnsi="Kokila" w:cs="Kokila"/>
          <w:b/>
          <w:bCs/>
          <w:sz w:val="28"/>
          <w:szCs w:val="28"/>
        </w:rPr>
      </w:pPr>
      <w:r w:rsidRPr="00507B69">
        <w:rPr>
          <w:rFonts w:ascii="Kokila" w:hAnsi="Kokila" w:cs="Kokila"/>
          <w:b/>
          <w:bCs/>
          <w:sz w:val="28"/>
          <w:szCs w:val="28"/>
          <w:cs/>
          <w:lang w:val="en-US"/>
        </w:rPr>
        <w:t>प्रस्तावना</w:t>
      </w:r>
    </w:p>
    <w:p w14:paraId="4B5D8EF2" w14:textId="252FBDF0"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भारत में आदिवासी समुदायों की स्थिति एक महत्वपूर्ण और जटिल विषय है</w:t>
      </w:r>
      <w:r w:rsidRPr="00507B69">
        <w:rPr>
          <w:rFonts w:ascii="Kokila" w:hAnsi="Kokila" w:cs="Kokila"/>
          <w:sz w:val="28"/>
          <w:szCs w:val="28"/>
        </w:rPr>
        <w:t xml:space="preserve">, </w:t>
      </w:r>
      <w:r w:rsidRPr="00507B69">
        <w:rPr>
          <w:rFonts w:ascii="Kokila" w:hAnsi="Kokila" w:cs="Kokila"/>
          <w:sz w:val="28"/>
          <w:szCs w:val="28"/>
          <w:cs/>
          <w:lang w:val="en-US"/>
        </w:rPr>
        <w:t>जो कई सामाजिक</w:t>
      </w:r>
      <w:r w:rsidRPr="00507B69">
        <w:rPr>
          <w:rFonts w:ascii="Kokila" w:hAnsi="Kokila" w:cs="Kokila"/>
          <w:sz w:val="28"/>
          <w:szCs w:val="28"/>
        </w:rPr>
        <w:t xml:space="preserve">, </w:t>
      </w:r>
      <w:r w:rsidRPr="00507B69">
        <w:rPr>
          <w:rFonts w:ascii="Kokila" w:hAnsi="Kokila" w:cs="Kokila"/>
          <w:sz w:val="28"/>
          <w:szCs w:val="28"/>
          <w:cs/>
          <w:lang w:val="en-US"/>
        </w:rPr>
        <w:t>सांस्कृतिक</w:t>
      </w:r>
      <w:r w:rsidRPr="00507B69">
        <w:rPr>
          <w:rFonts w:ascii="Kokila" w:hAnsi="Kokila" w:cs="Kokila"/>
          <w:sz w:val="28"/>
          <w:szCs w:val="28"/>
        </w:rPr>
        <w:t xml:space="preserve">, </w:t>
      </w:r>
      <w:r w:rsidRPr="00507B69">
        <w:rPr>
          <w:rFonts w:ascii="Kokila" w:hAnsi="Kokila" w:cs="Kokila"/>
          <w:sz w:val="28"/>
          <w:szCs w:val="28"/>
          <w:cs/>
          <w:lang w:val="en-US"/>
        </w:rPr>
        <w:t>और आर्थिक परतों को समेटे हुए है। आदिवासी समुदायों का जीवन उनके परंपरागत ज्ञान</w:t>
      </w:r>
      <w:r w:rsidRPr="00507B69">
        <w:rPr>
          <w:rFonts w:ascii="Kokila" w:hAnsi="Kokila" w:cs="Kokila"/>
          <w:sz w:val="28"/>
          <w:szCs w:val="28"/>
        </w:rPr>
        <w:t xml:space="preserve">, </w:t>
      </w:r>
      <w:r w:rsidRPr="00507B69">
        <w:rPr>
          <w:rFonts w:ascii="Kokila" w:hAnsi="Kokila" w:cs="Kokila"/>
          <w:sz w:val="28"/>
          <w:szCs w:val="28"/>
          <w:cs/>
          <w:lang w:val="en-US"/>
        </w:rPr>
        <w:t>पर्यावरणीय अनुकूलन</w:t>
      </w:r>
      <w:r w:rsidRPr="00507B69">
        <w:rPr>
          <w:rFonts w:ascii="Kokila" w:hAnsi="Kokila" w:cs="Kokila"/>
          <w:sz w:val="28"/>
          <w:szCs w:val="28"/>
        </w:rPr>
        <w:t xml:space="preserve">, </w:t>
      </w:r>
      <w:r w:rsidRPr="00507B69">
        <w:rPr>
          <w:rFonts w:ascii="Kokila" w:hAnsi="Kokila" w:cs="Kokila"/>
          <w:sz w:val="28"/>
          <w:szCs w:val="28"/>
          <w:cs/>
          <w:lang w:val="en-US"/>
        </w:rPr>
        <w:t>और सांस्कृतिक विरासत पर आधारित होता है। यह समुदाय अपनी विशिष्ट पहचान</w:t>
      </w:r>
      <w:r w:rsidRPr="00507B69">
        <w:rPr>
          <w:rFonts w:ascii="Kokila" w:hAnsi="Kokila" w:cs="Kokila"/>
          <w:sz w:val="28"/>
          <w:szCs w:val="28"/>
        </w:rPr>
        <w:t xml:space="preserve">, </w:t>
      </w:r>
      <w:r w:rsidRPr="00507B69">
        <w:rPr>
          <w:rFonts w:ascii="Kokila" w:hAnsi="Kokila" w:cs="Kokila"/>
          <w:sz w:val="28"/>
          <w:szCs w:val="28"/>
          <w:cs/>
          <w:lang w:val="en-US"/>
        </w:rPr>
        <w:t>रीति-रिवाज</w:t>
      </w:r>
      <w:r w:rsidRPr="00507B69">
        <w:rPr>
          <w:rFonts w:ascii="Kokila" w:hAnsi="Kokila" w:cs="Kokila"/>
          <w:sz w:val="28"/>
          <w:szCs w:val="28"/>
        </w:rPr>
        <w:t xml:space="preserve">, </w:t>
      </w:r>
      <w:r w:rsidRPr="00507B69">
        <w:rPr>
          <w:rFonts w:ascii="Kokila" w:hAnsi="Kokila" w:cs="Kokila"/>
          <w:sz w:val="28"/>
          <w:szCs w:val="28"/>
          <w:cs/>
          <w:lang w:val="en-US"/>
        </w:rPr>
        <w:t>और परंपराओं के साथ जीवन जीता है</w:t>
      </w:r>
      <w:r w:rsidRPr="00507B69">
        <w:rPr>
          <w:rFonts w:ascii="Kokila" w:hAnsi="Kokila" w:cs="Kokila"/>
          <w:sz w:val="28"/>
          <w:szCs w:val="28"/>
        </w:rPr>
        <w:t xml:space="preserve">, </w:t>
      </w:r>
      <w:r w:rsidRPr="00507B69">
        <w:rPr>
          <w:rFonts w:ascii="Kokila" w:hAnsi="Kokila" w:cs="Kokila"/>
          <w:sz w:val="28"/>
          <w:szCs w:val="28"/>
          <w:cs/>
          <w:lang w:val="en-US"/>
        </w:rPr>
        <w:t>जो उनकी आजीविका रणनीतियों को गहराई से प्रभावित करता है।</w:t>
      </w:r>
      <w:r w:rsidRPr="00507B69">
        <w:rPr>
          <w:rFonts w:ascii="Kokila" w:hAnsi="Kokila" w:cs="Kokila"/>
          <w:sz w:val="28"/>
          <w:szCs w:val="28"/>
          <w:cs/>
        </w:rPr>
        <w:t xml:space="preserve"> </w:t>
      </w:r>
      <w:r w:rsidRPr="00507B69">
        <w:rPr>
          <w:rFonts w:ascii="Kokila" w:hAnsi="Kokila" w:cs="Kokila"/>
          <w:sz w:val="28"/>
          <w:szCs w:val="28"/>
          <w:cs/>
          <w:lang w:val="en-US"/>
        </w:rPr>
        <w:t>आदिवासी समुदायों की आजीविका केवल उनके आर्थिक जीवन का आधार नहीं है</w:t>
      </w:r>
      <w:r w:rsidRPr="00507B69">
        <w:rPr>
          <w:rFonts w:ascii="Kokila" w:hAnsi="Kokila" w:cs="Kokila"/>
          <w:sz w:val="28"/>
          <w:szCs w:val="28"/>
        </w:rPr>
        <w:t xml:space="preserve">, </w:t>
      </w:r>
      <w:r w:rsidRPr="00507B69">
        <w:rPr>
          <w:rFonts w:ascii="Kokila" w:hAnsi="Kokila" w:cs="Kokila"/>
          <w:sz w:val="28"/>
          <w:szCs w:val="28"/>
          <w:cs/>
          <w:lang w:val="en-US"/>
        </w:rPr>
        <w:t>बल्कि यह उनके सामाजिक और सांस्कृतिक ताने-बाने का भी अभिन्न हिस्सा है। खेती</w:t>
      </w:r>
      <w:r w:rsidRPr="00507B69">
        <w:rPr>
          <w:rFonts w:ascii="Kokila" w:hAnsi="Kokila" w:cs="Kokila"/>
          <w:sz w:val="28"/>
          <w:szCs w:val="28"/>
        </w:rPr>
        <w:t xml:space="preserve">, </w:t>
      </w:r>
      <w:r w:rsidRPr="00507B69">
        <w:rPr>
          <w:rFonts w:ascii="Kokila" w:hAnsi="Kokila" w:cs="Kokila"/>
          <w:sz w:val="28"/>
          <w:szCs w:val="28"/>
          <w:cs/>
          <w:lang w:val="en-US"/>
        </w:rPr>
        <w:t>वन संसाधन संग्रहण</w:t>
      </w:r>
      <w:r w:rsidRPr="00507B69">
        <w:rPr>
          <w:rFonts w:ascii="Kokila" w:hAnsi="Kokila" w:cs="Kokila"/>
          <w:sz w:val="28"/>
          <w:szCs w:val="28"/>
        </w:rPr>
        <w:t xml:space="preserve">, </w:t>
      </w:r>
      <w:r w:rsidRPr="00507B69">
        <w:rPr>
          <w:rFonts w:ascii="Kokila" w:hAnsi="Kokila" w:cs="Kokila"/>
          <w:sz w:val="28"/>
          <w:szCs w:val="28"/>
          <w:cs/>
          <w:lang w:val="en-US"/>
        </w:rPr>
        <w:t>और शिल्पकारी उनके मुख्य आर्थिक गतिविधियाँ हैं। परंपरागत ज्ञान प्रणालियाँ</w:t>
      </w:r>
      <w:r w:rsidRPr="00507B69">
        <w:rPr>
          <w:rFonts w:ascii="Kokila" w:hAnsi="Kokila" w:cs="Kokila"/>
          <w:sz w:val="28"/>
          <w:szCs w:val="28"/>
        </w:rPr>
        <w:t xml:space="preserve">, </w:t>
      </w:r>
      <w:r w:rsidRPr="00507B69">
        <w:rPr>
          <w:rFonts w:ascii="Kokila" w:hAnsi="Kokila" w:cs="Kokila"/>
          <w:sz w:val="28"/>
          <w:szCs w:val="28"/>
          <w:cs/>
          <w:lang w:val="en-US"/>
        </w:rPr>
        <w:t>जो पीढ़ी दर पीढ़ी हस्तांतरित होती हैं</w:t>
      </w:r>
      <w:r w:rsidRPr="00507B69">
        <w:rPr>
          <w:rFonts w:ascii="Kokila" w:hAnsi="Kokila" w:cs="Kokila"/>
          <w:sz w:val="28"/>
          <w:szCs w:val="28"/>
        </w:rPr>
        <w:t xml:space="preserve">, </w:t>
      </w:r>
      <w:r w:rsidRPr="00507B69">
        <w:rPr>
          <w:rFonts w:ascii="Kokila" w:hAnsi="Kokila" w:cs="Kokila"/>
          <w:sz w:val="28"/>
          <w:szCs w:val="28"/>
          <w:cs/>
          <w:lang w:val="en-US"/>
        </w:rPr>
        <w:t>उनकी आजीविका को सुदृढ़ बनाने में सहायक होती हैं। आदिवासी समाज में सामूहिक निर्णय</w:t>
      </w:r>
      <w:r w:rsidRPr="00507B69">
        <w:rPr>
          <w:rFonts w:ascii="Kokila" w:hAnsi="Kokila" w:cs="Kokila"/>
          <w:sz w:val="28"/>
          <w:szCs w:val="28"/>
        </w:rPr>
        <w:t xml:space="preserve">, </w:t>
      </w:r>
      <w:r w:rsidRPr="00507B69">
        <w:rPr>
          <w:rFonts w:ascii="Kokila" w:hAnsi="Kokila" w:cs="Kokila"/>
          <w:sz w:val="28"/>
          <w:szCs w:val="28"/>
          <w:cs/>
          <w:lang w:val="en-US"/>
        </w:rPr>
        <w:t>पारंपरिक नेतृत्व</w:t>
      </w:r>
      <w:r w:rsidRPr="00507B69">
        <w:rPr>
          <w:rFonts w:ascii="Kokila" w:hAnsi="Kokila" w:cs="Kokila"/>
          <w:sz w:val="28"/>
          <w:szCs w:val="28"/>
        </w:rPr>
        <w:t xml:space="preserve">, </w:t>
      </w:r>
      <w:r w:rsidRPr="00507B69">
        <w:rPr>
          <w:rFonts w:ascii="Kokila" w:hAnsi="Kokila" w:cs="Kokila"/>
          <w:sz w:val="28"/>
          <w:szCs w:val="28"/>
          <w:cs/>
          <w:lang w:val="en-US"/>
        </w:rPr>
        <w:t>और समुदायिक सहयोग की महत्वपूर्ण भूमिका होती है</w:t>
      </w:r>
      <w:r w:rsidRPr="00507B69">
        <w:rPr>
          <w:rFonts w:ascii="Kokila" w:hAnsi="Kokila" w:cs="Kokila"/>
          <w:sz w:val="28"/>
          <w:szCs w:val="28"/>
        </w:rPr>
        <w:t xml:space="preserve">, </w:t>
      </w:r>
      <w:r w:rsidRPr="00507B69">
        <w:rPr>
          <w:rFonts w:ascii="Kokila" w:hAnsi="Kokila" w:cs="Kokila"/>
          <w:sz w:val="28"/>
          <w:szCs w:val="28"/>
          <w:cs/>
          <w:lang w:val="en-US"/>
        </w:rPr>
        <w:t>जो उनके आर्थिक और सामाजिक जीवन को संगठित और स्थिर बनाती हैं।</w:t>
      </w:r>
    </w:p>
    <w:p w14:paraId="5F41AB49"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हालांकि</w:t>
      </w:r>
      <w:r w:rsidRPr="00507B69">
        <w:rPr>
          <w:rFonts w:ascii="Kokila" w:hAnsi="Kokila" w:cs="Kokila"/>
          <w:sz w:val="28"/>
          <w:szCs w:val="28"/>
        </w:rPr>
        <w:t xml:space="preserve">, </w:t>
      </w:r>
      <w:r w:rsidRPr="00507B69">
        <w:rPr>
          <w:rFonts w:ascii="Kokila" w:hAnsi="Kokila" w:cs="Kokila"/>
          <w:sz w:val="28"/>
          <w:szCs w:val="28"/>
          <w:cs/>
          <w:lang w:val="en-US"/>
        </w:rPr>
        <w:t>वर्तमान समय में आदिवासी समुदायों को कई आधुनिक चुनौतियों का सामना करना पड़ रहा है। भूमि अधिग्रहण</w:t>
      </w:r>
      <w:r w:rsidRPr="00507B69">
        <w:rPr>
          <w:rFonts w:ascii="Kokila" w:hAnsi="Kokila" w:cs="Kokila"/>
          <w:sz w:val="28"/>
          <w:szCs w:val="28"/>
        </w:rPr>
        <w:t xml:space="preserve">, </w:t>
      </w:r>
      <w:r w:rsidRPr="00507B69">
        <w:rPr>
          <w:rFonts w:ascii="Kokila" w:hAnsi="Kokila" w:cs="Kokila"/>
          <w:sz w:val="28"/>
          <w:szCs w:val="28"/>
          <w:cs/>
          <w:lang w:val="en-US"/>
        </w:rPr>
        <w:t>औद्योगिकीकरण</w:t>
      </w:r>
      <w:r w:rsidRPr="00507B69">
        <w:rPr>
          <w:rFonts w:ascii="Kokila" w:hAnsi="Kokila" w:cs="Kokila"/>
          <w:sz w:val="28"/>
          <w:szCs w:val="28"/>
        </w:rPr>
        <w:t xml:space="preserve">, </w:t>
      </w:r>
      <w:r w:rsidRPr="00507B69">
        <w:rPr>
          <w:rFonts w:ascii="Kokila" w:hAnsi="Kokila" w:cs="Kokila"/>
          <w:sz w:val="28"/>
          <w:szCs w:val="28"/>
          <w:cs/>
          <w:lang w:val="en-US"/>
        </w:rPr>
        <w:t>और शहरीकरण की प्रक्रिया ने उनकी पारंपरिक आजीविका संसाधनों पर गंभीर दबाव डाला है। इसके अलावा</w:t>
      </w:r>
      <w:r w:rsidRPr="00507B69">
        <w:rPr>
          <w:rFonts w:ascii="Kokila" w:hAnsi="Kokila" w:cs="Kokila"/>
          <w:sz w:val="28"/>
          <w:szCs w:val="28"/>
        </w:rPr>
        <w:t xml:space="preserve">, </w:t>
      </w:r>
      <w:r w:rsidRPr="00507B69">
        <w:rPr>
          <w:rFonts w:ascii="Kokila" w:hAnsi="Kokila" w:cs="Kokila"/>
          <w:sz w:val="28"/>
          <w:szCs w:val="28"/>
          <w:cs/>
          <w:lang w:val="en-US"/>
        </w:rPr>
        <w:t>शिक्षा और स्वास्थ्य सेवाओं की कमी</w:t>
      </w:r>
      <w:r w:rsidRPr="00507B69">
        <w:rPr>
          <w:rFonts w:ascii="Kokila" w:hAnsi="Kokila" w:cs="Kokila"/>
          <w:sz w:val="28"/>
          <w:szCs w:val="28"/>
        </w:rPr>
        <w:t xml:space="preserve">, </w:t>
      </w:r>
      <w:r w:rsidRPr="00507B69">
        <w:rPr>
          <w:rFonts w:ascii="Kokila" w:hAnsi="Kokila" w:cs="Kokila"/>
          <w:sz w:val="28"/>
          <w:szCs w:val="28"/>
          <w:cs/>
          <w:lang w:val="en-US"/>
        </w:rPr>
        <w:t xml:space="preserve">और सरकारी नीतियों का प्रभाव भी उनकी आर्थिक स्थिरता को बाधित कर रहा है। इन </w:t>
      </w:r>
      <w:r w:rsidRPr="00507B69">
        <w:rPr>
          <w:rFonts w:ascii="Kokila" w:hAnsi="Kokila" w:cs="Kokila"/>
          <w:sz w:val="28"/>
          <w:szCs w:val="28"/>
          <w:cs/>
          <w:lang w:val="en-US"/>
        </w:rPr>
        <w:lastRenderedPageBreak/>
        <w:t>चुनौतियों के बावजूद</w:t>
      </w:r>
      <w:r w:rsidRPr="00507B69">
        <w:rPr>
          <w:rFonts w:ascii="Kokila" w:hAnsi="Kokila" w:cs="Kokila"/>
          <w:sz w:val="28"/>
          <w:szCs w:val="28"/>
        </w:rPr>
        <w:t xml:space="preserve">, </w:t>
      </w:r>
      <w:r w:rsidRPr="00507B69">
        <w:rPr>
          <w:rFonts w:ascii="Kokila" w:hAnsi="Kokila" w:cs="Kokila"/>
          <w:sz w:val="28"/>
          <w:szCs w:val="28"/>
          <w:cs/>
          <w:lang w:val="en-US"/>
        </w:rPr>
        <w:t>आदिवासी समुदायों ने अपने पारंपरिक ज्ञान और संसाधनों को संरक्षित करने के लिए विभिन्न संवर्धन और संरक्षण प्रयास किए हैं।</w:t>
      </w:r>
    </w:p>
    <w:p w14:paraId="570A6EC3"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इस प्रकार</w:t>
      </w:r>
      <w:r w:rsidRPr="00507B69">
        <w:rPr>
          <w:rFonts w:ascii="Kokila" w:hAnsi="Kokila" w:cs="Kokila"/>
          <w:sz w:val="28"/>
          <w:szCs w:val="28"/>
        </w:rPr>
        <w:t xml:space="preserve">, </w:t>
      </w:r>
      <w:r w:rsidRPr="00507B69">
        <w:rPr>
          <w:rFonts w:ascii="Kokila" w:hAnsi="Kokila" w:cs="Kokila"/>
          <w:sz w:val="28"/>
          <w:szCs w:val="28"/>
          <w:cs/>
          <w:lang w:val="en-US"/>
        </w:rPr>
        <w:t>यह शोध पत्र आदिवासी समुदायों की सांस्कृतिक</w:t>
      </w:r>
      <w:r w:rsidRPr="00507B69">
        <w:rPr>
          <w:rFonts w:ascii="Kokila" w:hAnsi="Kokila" w:cs="Kokila"/>
          <w:sz w:val="28"/>
          <w:szCs w:val="28"/>
        </w:rPr>
        <w:t xml:space="preserve">, </w:t>
      </w:r>
      <w:r w:rsidRPr="00507B69">
        <w:rPr>
          <w:rFonts w:ascii="Kokila" w:hAnsi="Kokila" w:cs="Kokila"/>
          <w:sz w:val="28"/>
          <w:szCs w:val="28"/>
          <w:cs/>
          <w:lang w:val="en-US"/>
        </w:rPr>
        <w:t>सामाजिक</w:t>
      </w:r>
      <w:r w:rsidRPr="00507B69">
        <w:rPr>
          <w:rFonts w:ascii="Kokila" w:hAnsi="Kokila" w:cs="Kokila"/>
          <w:sz w:val="28"/>
          <w:szCs w:val="28"/>
        </w:rPr>
        <w:t xml:space="preserve">, </w:t>
      </w:r>
      <w:r w:rsidRPr="00507B69">
        <w:rPr>
          <w:rFonts w:ascii="Kokila" w:hAnsi="Kokila" w:cs="Kokila"/>
          <w:sz w:val="28"/>
          <w:szCs w:val="28"/>
          <w:cs/>
          <w:lang w:val="en-US"/>
        </w:rPr>
        <w:t>और आर्थिक संरचनाओं को समझने के साथ-साथ उनके आजीविका रणनीतियों के संरक्षण और संवर्धन के महत्व को उजागर करेगा। आदिवासी समुदायों की आत्मनिर्भरता और सशक्तिकरण के लिए उनके पारंपरिक ज्ञान और संसाधनों का संरक्षण अनिवार्य है</w:t>
      </w:r>
      <w:r w:rsidRPr="00507B69">
        <w:rPr>
          <w:rFonts w:ascii="Kokila" w:hAnsi="Kokila" w:cs="Kokila"/>
          <w:sz w:val="28"/>
          <w:szCs w:val="28"/>
        </w:rPr>
        <w:t xml:space="preserve">, </w:t>
      </w:r>
      <w:r w:rsidRPr="00507B69">
        <w:rPr>
          <w:rFonts w:ascii="Kokila" w:hAnsi="Kokila" w:cs="Kokila"/>
          <w:sz w:val="28"/>
          <w:szCs w:val="28"/>
          <w:cs/>
          <w:lang w:val="en-US"/>
        </w:rPr>
        <w:t>जो उनकी सांस्कृतिक विरासत और पर्यावरणीय संतुलन को बनाए रखने में सहायक हो सकता है।</w:t>
      </w:r>
    </w:p>
    <w:p w14:paraId="6B3FA418" w14:textId="77777777" w:rsidR="00507B69" w:rsidRDefault="00507B69" w:rsidP="00507B69">
      <w:pPr>
        <w:spacing w:after="0" w:line="360" w:lineRule="auto"/>
        <w:jc w:val="both"/>
        <w:rPr>
          <w:rFonts w:ascii="Kokila" w:hAnsi="Kokila" w:cs="Kokila"/>
          <w:b/>
          <w:bCs/>
          <w:sz w:val="28"/>
          <w:szCs w:val="28"/>
        </w:rPr>
      </w:pPr>
    </w:p>
    <w:p w14:paraId="3FAF6325" w14:textId="1CDE6963" w:rsidR="00A90C9D" w:rsidRPr="00507B69" w:rsidRDefault="00A90C9D" w:rsidP="00507B69">
      <w:pPr>
        <w:spacing w:after="0" w:line="360" w:lineRule="auto"/>
        <w:jc w:val="both"/>
        <w:rPr>
          <w:rFonts w:ascii="Kokila" w:hAnsi="Kokila" w:cs="Kokila"/>
          <w:b/>
          <w:bCs/>
          <w:sz w:val="28"/>
          <w:szCs w:val="28"/>
        </w:rPr>
      </w:pPr>
      <w:r w:rsidRPr="00507B69">
        <w:rPr>
          <w:rFonts w:ascii="Kokila" w:hAnsi="Kokila" w:cs="Kokila"/>
          <w:b/>
          <w:bCs/>
          <w:sz w:val="28"/>
          <w:szCs w:val="28"/>
        </w:rPr>
        <w:t xml:space="preserve"> </w:t>
      </w:r>
      <w:r w:rsidRPr="00507B69">
        <w:rPr>
          <w:rFonts w:ascii="Kokila" w:hAnsi="Kokila" w:cs="Kokila"/>
          <w:b/>
          <w:bCs/>
          <w:sz w:val="28"/>
          <w:szCs w:val="28"/>
          <w:cs/>
          <w:lang w:val="en-US"/>
        </w:rPr>
        <w:t>सांस्कृतिक संदर्भ</w:t>
      </w:r>
    </w:p>
    <w:p w14:paraId="521F5CC0" w14:textId="03872D60" w:rsidR="00A8375A" w:rsidRPr="00507B69" w:rsidRDefault="00A90C9D" w:rsidP="00507B69">
      <w:pPr>
        <w:spacing w:after="0" w:line="360" w:lineRule="auto"/>
        <w:jc w:val="both"/>
        <w:rPr>
          <w:rFonts w:ascii="Kokila" w:hAnsi="Kokila" w:cs="Kokila"/>
          <w:sz w:val="28"/>
          <w:szCs w:val="28"/>
          <w:lang w:val="en-US"/>
        </w:rPr>
      </w:pPr>
      <w:r w:rsidRPr="00507B69">
        <w:rPr>
          <w:rFonts w:ascii="Kokila" w:hAnsi="Kokila" w:cs="Kokila"/>
          <w:sz w:val="28"/>
          <w:szCs w:val="28"/>
          <w:cs/>
          <w:lang w:val="en-US"/>
        </w:rPr>
        <w:t>आदिवासी समुदायों का सांस्कृतिक संदर्भ उनके जीवन और आजीविका की रणनीतियों को गहराई से प्रभावित करता है। उनके जीवन का प्रत्येक पहलू</w:t>
      </w:r>
      <w:r w:rsidRPr="00507B69">
        <w:rPr>
          <w:rFonts w:ascii="Kokila" w:hAnsi="Kokila" w:cs="Kokila"/>
          <w:sz w:val="28"/>
          <w:szCs w:val="28"/>
        </w:rPr>
        <w:t xml:space="preserve">, </w:t>
      </w:r>
      <w:r w:rsidRPr="00507B69">
        <w:rPr>
          <w:rFonts w:ascii="Kokila" w:hAnsi="Kokila" w:cs="Kokila"/>
          <w:sz w:val="28"/>
          <w:szCs w:val="28"/>
          <w:cs/>
          <w:lang w:val="en-US"/>
        </w:rPr>
        <w:t>चाहे वह आर्थिक हो</w:t>
      </w:r>
      <w:r w:rsidRPr="00507B69">
        <w:rPr>
          <w:rFonts w:ascii="Kokila" w:hAnsi="Kokila" w:cs="Kokila"/>
          <w:sz w:val="28"/>
          <w:szCs w:val="28"/>
        </w:rPr>
        <w:t xml:space="preserve">, </w:t>
      </w:r>
      <w:r w:rsidRPr="00507B69">
        <w:rPr>
          <w:rFonts w:ascii="Kokila" w:hAnsi="Kokila" w:cs="Kokila"/>
          <w:sz w:val="28"/>
          <w:szCs w:val="28"/>
          <w:cs/>
          <w:lang w:val="en-US"/>
        </w:rPr>
        <w:t>सामाजिक हो या धार्मिक</w:t>
      </w:r>
      <w:r w:rsidRPr="00507B69">
        <w:rPr>
          <w:rFonts w:ascii="Kokila" w:hAnsi="Kokila" w:cs="Kokila"/>
          <w:sz w:val="28"/>
          <w:szCs w:val="28"/>
        </w:rPr>
        <w:t xml:space="preserve">, </w:t>
      </w:r>
      <w:r w:rsidRPr="00507B69">
        <w:rPr>
          <w:rFonts w:ascii="Kokila" w:hAnsi="Kokila" w:cs="Kokila"/>
          <w:sz w:val="28"/>
          <w:szCs w:val="28"/>
          <w:cs/>
          <w:lang w:val="en-US"/>
        </w:rPr>
        <w:t>उनकी सांस्कृतिक परंपराओं और मान्यताओं में निहित है। यह अनुभाग आदिवासी समुदायों की सांस्कृतिक परंपराओं</w:t>
      </w:r>
      <w:r w:rsidRPr="00507B69">
        <w:rPr>
          <w:rFonts w:ascii="Kokila" w:hAnsi="Kokila" w:cs="Kokila"/>
          <w:sz w:val="28"/>
          <w:szCs w:val="28"/>
        </w:rPr>
        <w:t xml:space="preserve">, </w:t>
      </w:r>
      <w:r w:rsidRPr="00507B69">
        <w:rPr>
          <w:rFonts w:ascii="Kokila" w:hAnsi="Kokila" w:cs="Kokila"/>
          <w:sz w:val="28"/>
          <w:szCs w:val="28"/>
          <w:cs/>
          <w:lang w:val="en-US"/>
        </w:rPr>
        <w:t>सामाजिक संरचनाओं और धार्मिक मान्यताओं पर ध्यान केंद्रित करता है</w:t>
      </w:r>
      <w:r w:rsidRPr="00507B69">
        <w:rPr>
          <w:rFonts w:ascii="Kokila" w:hAnsi="Kokila" w:cs="Kokila"/>
          <w:sz w:val="28"/>
          <w:szCs w:val="28"/>
        </w:rPr>
        <w:t xml:space="preserve">, </w:t>
      </w:r>
      <w:r w:rsidRPr="00507B69">
        <w:rPr>
          <w:rFonts w:ascii="Kokila" w:hAnsi="Kokila" w:cs="Kokila"/>
          <w:sz w:val="28"/>
          <w:szCs w:val="28"/>
          <w:cs/>
          <w:lang w:val="en-US"/>
        </w:rPr>
        <w:t>जो उनकी आजीविका रणनीतियों को आकार देने में महत्वपूर्ण भूमिका निभाते हैं।</w:t>
      </w:r>
    </w:p>
    <w:p w14:paraId="04A17291" w14:textId="6A04EF20"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परंपराएँ और रीति-रिवाज</w:t>
      </w:r>
    </w:p>
    <w:p w14:paraId="40B4D47B"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समुदायों की परंपराएँ और रीति-रिवाज उनके जीवन का अभिन्न हिस्सा हैं। प्रत्येक आदिवासी समूह की अपनी विशिष्ट परंपराएँ होती हैं</w:t>
      </w:r>
      <w:r w:rsidRPr="00507B69">
        <w:rPr>
          <w:rFonts w:ascii="Kokila" w:hAnsi="Kokila" w:cs="Kokila"/>
          <w:sz w:val="28"/>
          <w:szCs w:val="28"/>
        </w:rPr>
        <w:t xml:space="preserve">, </w:t>
      </w:r>
      <w:r w:rsidRPr="00507B69">
        <w:rPr>
          <w:rFonts w:ascii="Kokila" w:hAnsi="Kokila" w:cs="Kokila"/>
          <w:sz w:val="28"/>
          <w:szCs w:val="28"/>
          <w:cs/>
          <w:lang w:val="en-US"/>
        </w:rPr>
        <w:t>जो उनके सामाजिक और आर्थिक जीवन को निर्देशित करती हैं। उदाहरण के लिए</w:t>
      </w:r>
      <w:r w:rsidRPr="00507B69">
        <w:rPr>
          <w:rFonts w:ascii="Kokila" w:hAnsi="Kokila" w:cs="Kokila"/>
          <w:sz w:val="28"/>
          <w:szCs w:val="28"/>
        </w:rPr>
        <w:t xml:space="preserve">, </w:t>
      </w:r>
      <w:r w:rsidRPr="00507B69">
        <w:rPr>
          <w:rFonts w:ascii="Kokila" w:hAnsi="Kokila" w:cs="Kokila"/>
          <w:sz w:val="28"/>
          <w:szCs w:val="28"/>
          <w:cs/>
          <w:lang w:val="en-US"/>
        </w:rPr>
        <w:t>संथाल आदिवासियों का "सोहराय" त्योहार कृषि के मौसम के अंत में मनाया जाता है</w:t>
      </w:r>
      <w:r w:rsidRPr="00507B69">
        <w:rPr>
          <w:rFonts w:ascii="Kokila" w:hAnsi="Kokila" w:cs="Kokila"/>
          <w:sz w:val="28"/>
          <w:szCs w:val="28"/>
        </w:rPr>
        <w:t xml:space="preserve">, </w:t>
      </w:r>
      <w:r w:rsidRPr="00507B69">
        <w:rPr>
          <w:rFonts w:ascii="Kokila" w:hAnsi="Kokila" w:cs="Kokila"/>
          <w:sz w:val="28"/>
          <w:szCs w:val="28"/>
          <w:cs/>
          <w:lang w:val="en-US"/>
        </w:rPr>
        <w:t>जो फसल की कटाई और उसके साथ जुड़ी सभी आर्थिक गतिविधियों का प्रतीक है। इसी तरह</w:t>
      </w:r>
      <w:r w:rsidRPr="00507B69">
        <w:rPr>
          <w:rFonts w:ascii="Kokila" w:hAnsi="Kokila" w:cs="Kokila"/>
          <w:sz w:val="28"/>
          <w:szCs w:val="28"/>
        </w:rPr>
        <w:t xml:space="preserve">, </w:t>
      </w:r>
      <w:r w:rsidRPr="00507B69">
        <w:rPr>
          <w:rFonts w:ascii="Kokila" w:hAnsi="Kokila" w:cs="Kokila"/>
          <w:sz w:val="28"/>
          <w:szCs w:val="28"/>
          <w:cs/>
          <w:lang w:val="en-US"/>
        </w:rPr>
        <w:t>गोंड आदिवासियों का "कोजागिरी" त्योहार उनके पारंपरिक शिकार और वन संसाधनों के उपयोग से जुड़ा होता है।</w:t>
      </w:r>
    </w:p>
    <w:p w14:paraId="7448482D" w14:textId="4A3A7847"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सामाजिक संरचना</w:t>
      </w:r>
    </w:p>
    <w:p w14:paraId="1405C9DB"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समुदायों की सामाजिक संरचना आमतौर पर कबीले (क्लान) और कुल प्रमुख (चिफ़) पर आधारित होती है। ये संरचनाएँ सामाजिक और आर्थिक जीवन के हर पहलू में महत्वपूर्ण भूमिका निभाती हैं। कुल प्रमुख समुदाय के नेता होते हैं और वे आजीविका के संसाधनों के वितरण और उपयोग में महत्वपूर्ण निर्णय लेते हैं। सामूहिक निर्णय और सामुदायिक सहयोग आदिवासी समाज की विशेषताएँ हैं</w:t>
      </w:r>
      <w:r w:rsidRPr="00507B69">
        <w:rPr>
          <w:rFonts w:ascii="Kokila" w:hAnsi="Kokila" w:cs="Kokila"/>
          <w:sz w:val="28"/>
          <w:szCs w:val="28"/>
        </w:rPr>
        <w:t xml:space="preserve">, </w:t>
      </w:r>
      <w:r w:rsidRPr="00507B69">
        <w:rPr>
          <w:rFonts w:ascii="Kokila" w:hAnsi="Kokila" w:cs="Kokila"/>
          <w:sz w:val="28"/>
          <w:szCs w:val="28"/>
          <w:cs/>
          <w:lang w:val="en-US"/>
        </w:rPr>
        <w:t>जो उनकी आर्थिक गतिविधियों को स्थिरता और सुरक्षा प्रदान करती हैं।</w:t>
      </w:r>
    </w:p>
    <w:p w14:paraId="3D1D926D" w14:textId="2E4AE519"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धार्मिक मान्यताएँ</w:t>
      </w:r>
    </w:p>
    <w:p w14:paraId="32873E75"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समुदायों की धार्मिक मान्यताएँ और प्रथाएँ उनके जीवन का एक अन्य महत्वपूर्ण पहलू हैं। अधिकांश आदिवासी समुदाय प्रकृति पूजक होते हैं और उनके धार्मिक अनुष्ठान और मान्यताएँ प्राकृतिक तत्वों से गहराई से जुड़ी होती हैं। वन</w:t>
      </w:r>
      <w:r w:rsidRPr="00507B69">
        <w:rPr>
          <w:rFonts w:ascii="Kokila" w:hAnsi="Kokila" w:cs="Kokila"/>
          <w:sz w:val="28"/>
          <w:szCs w:val="28"/>
        </w:rPr>
        <w:t xml:space="preserve">, </w:t>
      </w:r>
      <w:r w:rsidRPr="00507B69">
        <w:rPr>
          <w:rFonts w:ascii="Kokila" w:hAnsi="Kokila" w:cs="Kokila"/>
          <w:sz w:val="28"/>
          <w:szCs w:val="28"/>
          <w:cs/>
          <w:lang w:val="en-US"/>
        </w:rPr>
        <w:t>नदी</w:t>
      </w:r>
      <w:r w:rsidRPr="00507B69">
        <w:rPr>
          <w:rFonts w:ascii="Kokila" w:hAnsi="Kokila" w:cs="Kokila"/>
          <w:sz w:val="28"/>
          <w:szCs w:val="28"/>
        </w:rPr>
        <w:t xml:space="preserve">, </w:t>
      </w:r>
      <w:r w:rsidRPr="00507B69">
        <w:rPr>
          <w:rFonts w:ascii="Kokila" w:hAnsi="Kokila" w:cs="Kokila"/>
          <w:sz w:val="28"/>
          <w:szCs w:val="28"/>
          <w:cs/>
          <w:lang w:val="en-US"/>
        </w:rPr>
        <w:t xml:space="preserve">पहाड़ आदि </w:t>
      </w:r>
      <w:r w:rsidRPr="00507B69">
        <w:rPr>
          <w:rFonts w:ascii="Kokila" w:hAnsi="Kokila" w:cs="Kokila"/>
          <w:sz w:val="28"/>
          <w:szCs w:val="28"/>
          <w:cs/>
          <w:lang w:val="en-US"/>
        </w:rPr>
        <w:lastRenderedPageBreak/>
        <w:t>को वे देवता के रूप में मानते हैं और उनकी पूजा करते हैं। यह धार्मिक दृष्टिकोण न केवल उनकी पर्यावरणीय समझ को दर्शाता है</w:t>
      </w:r>
      <w:r w:rsidRPr="00507B69">
        <w:rPr>
          <w:rFonts w:ascii="Kokila" w:hAnsi="Kokila" w:cs="Kokila"/>
          <w:sz w:val="28"/>
          <w:szCs w:val="28"/>
        </w:rPr>
        <w:t xml:space="preserve">, </w:t>
      </w:r>
      <w:r w:rsidRPr="00507B69">
        <w:rPr>
          <w:rFonts w:ascii="Kokila" w:hAnsi="Kokila" w:cs="Kokila"/>
          <w:sz w:val="28"/>
          <w:szCs w:val="28"/>
          <w:cs/>
          <w:lang w:val="en-US"/>
        </w:rPr>
        <w:t>बल्कि उनके संसाधनों के सतत उपयोग और संरक्षण को भी प्रोत्साहित करता है।</w:t>
      </w:r>
    </w:p>
    <w:p w14:paraId="0973E6B3" w14:textId="3BD39D6B"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पारंपरिक ज्ञान प्रणाली</w:t>
      </w:r>
    </w:p>
    <w:p w14:paraId="3E660C7C"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समुदायों की पारंपरिक ज्ञान प्रणालियाँ उनकी सांस्कृतिक धरोहर का हिस्सा हैं। यह ज्ञान प्रणाली उनके जीवन के हर पहलू में व्याप्त होती है</w:t>
      </w:r>
      <w:r w:rsidRPr="00507B69">
        <w:rPr>
          <w:rFonts w:ascii="Kokila" w:hAnsi="Kokila" w:cs="Kokila"/>
          <w:sz w:val="28"/>
          <w:szCs w:val="28"/>
        </w:rPr>
        <w:t xml:space="preserve">, </w:t>
      </w:r>
      <w:r w:rsidRPr="00507B69">
        <w:rPr>
          <w:rFonts w:ascii="Kokila" w:hAnsi="Kokila" w:cs="Kokila"/>
          <w:sz w:val="28"/>
          <w:szCs w:val="28"/>
          <w:cs/>
          <w:lang w:val="en-US"/>
        </w:rPr>
        <w:t>चाहे वह चिकित्सा हो</w:t>
      </w:r>
      <w:r w:rsidRPr="00507B69">
        <w:rPr>
          <w:rFonts w:ascii="Kokila" w:hAnsi="Kokila" w:cs="Kokila"/>
          <w:sz w:val="28"/>
          <w:szCs w:val="28"/>
        </w:rPr>
        <w:t xml:space="preserve">, </w:t>
      </w:r>
      <w:r w:rsidRPr="00507B69">
        <w:rPr>
          <w:rFonts w:ascii="Kokila" w:hAnsi="Kokila" w:cs="Kokila"/>
          <w:sz w:val="28"/>
          <w:szCs w:val="28"/>
          <w:cs/>
          <w:lang w:val="en-US"/>
        </w:rPr>
        <w:t>कृषि हो</w:t>
      </w:r>
      <w:r w:rsidRPr="00507B69">
        <w:rPr>
          <w:rFonts w:ascii="Kokila" w:hAnsi="Kokila" w:cs="Kokila"/>
          <w:sz w:val="28"/>
          <w:szCs w:val="28"/>
        </w:rPr>
        <w:t xml:space="preserve">, </w:t>
      </w:r>
      <w:r w:rsidRPr="00507B69">
        <w:rPr>
          <w:rFonts w:ascii="Kokila" w:hAnsi="Kokila" w:cs="Kokila"/>
          <w:sz w:val="28"/>
          <w:szCs w:val="28"/>
          <w:cs/>
          <w:lang w:val="en-US"/>
        </w:rPr>
        <w:t>या वन प्रबंधन हो। उदाहरण के लिए</w:t>
      </w:r>
      <w:r w:rsidRPr="00507B69">
        <w:rPr>
          <w:rFonts w:ascii="Kokila" w:hAnsi="Kokila" w:cs="Kokila"/>
          <w:sz w:val="28"/>
          <w:szCs w:val="28"/>
        </w:rPr>
        <w:t xml:space="preserve">, </w:t>
      </w:r>
      <w:r w:rsidRPr="00507B69">
        <w:rPr>
          <w:rFonts w:ascii="Kokila" w:hAnsi="Kokila" w:cs="Kokila"/>
          <w:sz w:val="28"/>
          <w:szCs w:val="28"/>
          <w:cs/>
          <w:lang w:val="en-US"/>
        </w:rPr>
        <w:t>आदिवासी हर्बल चिकित्सा प्रणालियाँ उनके पारंपरिक ज्ञान का हिस्सा हैं</w:t>
      </w:r>
      <w:r w:rsidRPr="00507B69">
        <w:rPr>
          <w:rFonts w:ascii="Kokila" w:hAnsi="Kokila" w:cs="Kokila"/>
          <w:sz w:val="28"/>
          <w:szCs w:val="28"/>
        </w:rPr>
        <w:t xml:space="preserve">, </w:t>
      </w:r>
      <w:r w:rsidRPr="00507B69">
        <w:rPr>
          <w:rFonts w:ascii="Kokila" w:hAnsi="Kokila" w:cs="Kokila"/>
          <w:sz w:val="28"/>
          <w:szCs w:val="28"/>
          <w:cs/>
          <w:lang w:val="en-US"/>
        </w:rPr>
        <w:t>जिसमें औषधीय पौधों का उपयोग किया जाता है। यह ज्ञान पीढ़ी दर पीढ़ी मौखिक रूप से संचारित होता है और सामुदायिक अनुभवों और अनुष्ठानों के माध्यम से सुदृढ़ होता है।</w:t>
      </w:r>
    </w:p>
    <w:p w14:paraId="438F6FCD" w14:textId="77777777" w:rsidR="00507B69" w:rsidRDefault="00507B69" w:rsidP="00507B69">
      <w:pPr>
        <w:spacing w:after="0" w:line="360" w:lineRule="auto"/>
        <w:jc w:val="both"/>
        <w:rPr>
          <w:rFonts w:ascii="Kokila" w:hAnsi="Kokila" w:cs="Kokila"/>
          <w:b/>
          <w:bCs/>
          <w:sz w:val="28"/>
          <w:szCs w:val="28"/>
          <w:lang w:val="en-US"/>
        </w:rPr>
      </w:pPr>
    </w:p>
    <w:p w14:paraId="06F5F686" w14:textId="7FD25839" w:rsidR="00A90C9D" w:rsidRPr="00507B69" w:rsidRDefault="00A90C9D" w:rsidP="00507B69">
      <w:pPr>
        <w:spacing w:after="0" w:line="360" w:lineRule="auto"/>
        <w:jc w:val="both"/>
        <w:rPr>
          <w:rFonts w:ascii="Kokila" w:hAnsi="Kokila" w:cs="Kokila"/>
          <w:b/>
          <w:bCs/>
          <w:sz w:val="28"/>
          <w:szCs w:val="28"/>
        </w:rPr>
      </w:pPr>
      <w:r w:rsidRPr="00507B69">
        <w:rPr>
          <w:rFonts w:ascii="Kokila" w:hAnsi="Kokila" w:cs="Kokila"/>
          <w:b/>
          <w:bCs/>
          <w:sz w:val="28"/>
          <w:szCs w:val="28"/>
          <w:cs/>
          <w:lang w:val="en-US"/>
        </w:rPr>
        <w:t>आर्थिक गतिविधियाँ</w:t>
      </w:r>
    </w:p>
    <w:p w14:paraId="24FF17D9"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समुदायों की आर्थिक गतिविधियाँ विविध और पर्यावरण के अनुकूल होती हैं। उनकी आजीविका का मुख्य आधार खेती</w:t>
      </w:r>
      <w:r w:rsidRPr="00507B69">
        <w:rPr>
          <w:rFonts w:ascii="Kokila" w:hAnsi="Kokila" w:cs="Kokila"/>
          <w:sz w:val="28"/>
          <w:szCs w:val="28"/>
        </w:rPr>
        <w:t xml:space="preserve">, </w:t>
      </w:r>
      <w:r w:rsidRPr="00507B69">
        <w:rPr>
          <w:rFonts w:ascii="Kokila" w:hAnsi="Kokila" w:cs="Kokila"/>
          <w:sz w:val="28"/>
          <w:szCs w:val="28"/>
          <w:cs/>
          <w:lang w:val="en-US"/>
        </w:rPr>
        <w:t>वन संसाधन संग्रहण</w:t>
      </w:r>
      <w:r w:rsidRPr="00507B69">
        <w:rPr>
          <w:rFonts w:ascii="Kokila" w:hAnsi="Kokila" w:cs="Kokila"/>
          <w:sz w:val="28"/>
          <w:szCs w:val="28"/>
        </w:rPr>
        <w:t xml:space="preserve">, </w:t>
      </w:r>
      <w:r w:rsidRPr="00507B69">
        <w:rPr>
          <w:rFonts w:ascii="Kokila" w:hAnsi="Kokila" w:cs="Kokila"/>
          <w:sz w:val="28"/>
          <w:szCs w:val="28"/>
          <w:cs/>
          <w:lang w:val="en-US"/>
        </w:rPr>
        <w:t>और शिल्पकारी है।</w:t>
      </w:r>
    </w:p>
    <w:p w14:paraId="694296E7" w14:textId="15992692"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खेती</w:t>
      </w:r>
    </w:p>
    <w:p w14:paraId="3AA4092A"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अधिकांश आदिवासी समुदाय कृषि पर निर्भर हैं। झूम खेती (</w:t>
      </w:r>
      <w:r w:rsidRPr="00507B69">
        <w:rPr>
          <w:rFonts w:ascii="Kokila" w:hAnsi="Kokila" w:cs="Kokila"/>
          <w:sz w:val="28"/>
          <w:szCs w:val="28"/>
        </w:rPr>
        <w:t xml:space="preserve">shifting cultivation) </w:t>
      </w:r>
      <w:r w:rsidRPr="00507B69">
        <w:rPr>
          <w:rFonts w:ascii="Kokila" w:hAnsi="Kokila" w:cs="Kokila"/>
          <w:sz w:val="28"/>
          <w:szCs w:val="28"/>
          <w:cs/>
          <w:lang w:val="en-US"/>
        </w:rPr>
        <w:t>आदिवासी किसानों द्वारा अपनाई जाने वाली एक पारंपरिक कृषि पद्धति है। इस पद्धति में भूमि के एक हिस्से को कुछ वर्षों तक खेती के लिए उपयोग किया जाता है और फिर इसे पुनः वनस्पति के लिए छोड़ दिया जाता है। यह पद्धति पर्यावरणीय संतुलन बनाए रखने में सहायक होती है।</w:t>
      </w:r>
    </w:p>
    <w:p w14:paraId="420063A7" w14:textId="2E28755C"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वन संसाधन</w:t>
      </w:r>
    </w:p>
    <w:p w14:paraId="23FBDDE1" w14:textId="77777777" w:rsidR="00A90C9D" w:rsidRPr="00507B69" w:rsidRDefault="00A90C9D" w:rsidP="00507B69">
      <w:pPr>
        <w:spacing w:after="0" w:line="360" w:lineRule="auto"/>
        <w:jc w:val="both"/>
        <w:rPr>
          <w:rFonts w:ascii="Kokila" w:hAnsi="Kokila" w:cs="Kokila"/>
          <w:sz w:val="28"/>
          <w:szCs w:val="28"/>
          <w:lang w:val="en-US"/>
        </w:rPr>
      </w:pPr>
      <w:r w:rsidRPr="00507B69">
        <w:rPr>
          <w:rFonts w:ascii="Kokila" w:hAnsi="Kokila" w:cs="Kokila"/>
          <w:sz w:val="28"/>
          <w:szCs w:val="28"/>
          <w:cs/>
          <w:lang w:val="en-US"/>
        </w:rPr>
        <w:t>वन आदिवासी समुदायों के जीवन का अभिन्न हिस्सा हैं। वे लकड़ी</w:t>
      </w:r>
      <w:r w:rsidRPr="00507B69">
        <w:rPr>
          <w:rFonts w:ascii="Kokila" w:hAnsi="Kokila" w:cs="Kokila"/>
          <w:sz w:val="28"/>
          <w:szCs w:val="28"/>
        </w:rPr>
        <w:t xml:space="preserve">, </w:t>
      </w:r>
      <w:r w:rsidRPr="00507B69">
        <w:rPr>
          <w:rFonts w:ascii="Kokila" w:hAnsi="Kokila" w:cs="Kokila"/>
          <w:sz w:val="28"/>
          <w:szCs w:val="28"/>
          <w:cs/>
          <w:lang w:val="en-US"/>
        </w:rPr>
        <w:t>शहद</w:t>
      </w:r>
      <w:r w:rsidRPr="00507B69">
        <w:rPr>
          <w:rFonts w:ascii="Kokila" w:hAnsi="Kokila" w:cs="Kokila"/>
          <w:sz w:val="28"/>
          <w:szCs w:val="28"/>
        </w:rPr>
        <w:t xml:space="preserve">, </w:t>
      </w:r>
      <w:r w:rsidRPr="00507B69">
        <w:rPr>
          <w:rFonts w:ascii="Kokila" w:hAnsi="Kokila" w:cs="Kokila"/>
          <w:sz w:val="28"/>
          <w:szCs w:val="28"/>
          <w:cs/>
          <w:lang w:val="en-US"/>
        </w:rPr>
        <w:t>औषधीय पौधे</w:t>
      </w:r>
      <w:r w:rsidRPr="00507B69">
        <w:rPr>
          <w:rFonts w:ascii="Kokila" w:hAnsi="Kokila" w:cs="Kokila"/>
          <w:sz w:val="28"/>
          <w:szCs w:val="28"/>
        </w:rPr>
        <w:t xml:space="preserve">, </w:t>
      </w:r>
      <w:r w:rsidRPr="00507B69">
        <w:rPr>
          <w:rFonts w:ascii="Kokila" w:hAnsi="Kokila" w:cs="Kokila"/>
          <w:sz w:val="28"/>
          <w:szCs w:val="28"/>
          <w:cs/>
          <w:lang w:val="en-US"/>
        </w:rPr>
        <w:t>और अन्य वन उत्पादों का संग्रहण और व्यापार करते हैं। वन संसाधनों का यह उपयोग उनकी आजीविका का महत्वपूर्ण स्रोत है।</w:t>
      </w:r>
    </w:p>
    <w:p w14:paraId="107BBCE9" w14:textId="2AEA0679"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शिल्पकारी</w:t>
      </w:r>
    </w:p>
    <w:p w14:paraId="760AE4A6" w14:textId="77777777" w:rsidR="00A90C9D" w:rsidRPr="00507B69" w:rsidRDefault="00A90C9D" w:rsidP="00507B69">
      <w:pPr>
        <w:spacing w:after="0" w:line="360" w:lineRule="auto"/>
        <w:jc w:val="both"/>
        <w:rPr>
          <w:rFonts w:ascii="Kokila" w:hAnsi="Kokila" w:cs="Kokila"/>
          <w:sz w:val="28"/>
          <w:szCs w:val="28"/>
          <w:lang w:val="en-US"/>
        </w:rPr>
      </w:pPr>
      <w:r w:rsidRPr="00507B69">
        <w:rPr>
          <w:rFonts w:ascii="Kokila" w:hAnsi="Kokila" w:cs="Kokila"/>
          <w:sz w:val="28"/>
          <w:szCs w:val="28"/>
          <w:cs/>
          <w:lang w:val="en-US"/>
        </w:rPr>
        <w:t>आदिवासी समुदाय विभिन्न प्रकार की शिल्पकारी में भी माहिर होते हैं। बुनाई</w:t>
      </w:r>
      <w:r w:rsidRPr="00507B69">
        <w:rPr>
          <w:rFonts w:ascii="Kokila" w:hAnsi="Kokila" w:cs="Kokila"/>
          <w:sz w:val="28"/>
          <w:szCs w:val="28"/>
        </w:rPr>
        <w:t xml:space="preserve">, </w:t>
      </w:r>
      <w:r w:rsidRPr="00507B69">
        <w:rPr>
          <w:rFonts w:ascii="Kokila" w:hAnsi="Kokila" w:cs="Kokila"/>
          <w:sz w:val="28"/>
          <w:szCs w:val="28"/>
          <w:cs/>
          <w:lang w:val="en-US"/>
        </w:rPr>
        <w:t>मिट्टी के बर्तन</w:t>
      </w:r>
      <w:r w:rsidRPr="00507B69">
        <w:rPr>
          <w:rFonts w:ascii="Kokila" w:hAnsi="Kokila" w:cs="Kokila"/>
          <w:sz w:val="28"/>
          <w:szCs w:val="28"/>
        </w:rPr>
        <w:t xml:space="preserve">, </w:t>
      </w:r>
      <w:r w:rsidRPr="00507B69">
        <w:rPr>
          <w:rFonts w:ascii="Kokila" w:hAnsi="Kokila" w:cs="Kokila"/>
          <w:sz w:val="28"/>
          <w:szCs w:val="28"/>
          <w:cs/>
          <w:lang w:val="en-US"/>
        </w:rPr>
        <w:t>लकड़ी के काम</w:t>
      </w:r>
      <w:r w:rsidRPr="00507B69">
        <w:rPr>
          <w:rFonts w:ascii="Kokila" w:hAnsi="Kokila" w:cs="Kokila"/>
          <w:sz w:val="28"/>
          <w:szCs w:val="28"/>
        </w:rPr>
        <w:t xml:space="preserve">, </w:t>
      </w:r>
      <w:r w:rsidRPr="00507B69">
        <w:rPr>
          <w:rFonts w:ascii="Kokila" w:hAnsi="Kokila" w:cs="Kokila"/>
          <w:sz w:val="28"/>
          <w:szCs w:val="28"/>
          <w:cs/>
          <w:lang w:val="en-US"/>
        </w:rPr>
        <w:t>और धातु शिल्प जैसे कार्य उनके सांस्कृतिक और आर्थिक जीवन का हिस्सा हैं। उदाहरण के लिए</w:t>
      </w:r>
      <w:r w:rsidRPr="00507B69">
        <w:rPr>
          <w:rFonts w:ascii="Kokila" w:hAnsi="Kokila" w:cs="Kokila"/>
          <w:sz w:val="28"/>
          <w:szCs w:val="28"/>
        </w:rPr>
        <w:t xml:space="preserve">, </w:t>
      </w:r>
      <w:r w:rsidRPr="00507B69">
        <w:rPr>
          <w:rFonts w:ascii="Kokila" w:hAnsi="Kokila" w:cs="Kokila"/>
          <w:sz w:val="28"/>
          <w:szCs w:val="28"/>
          <w:cs/>
          <w:lang w:val="en-US"/>
        </w:rPr>
        <w:t>ओडिशा के डोकरा शिल्पकार अपनी धातु शिल्प कला के लिए प्रसिद्ध हैं।</w:t>
      </w:r>
    </w:p>
    <w:p w14:paraId="1DDD1AAB" w14:textId="77777777" w:rsidR="00507B69" w:rsidRDefault="00507B69" w:rsidP="00507B69">
      <w:pPr>
        <w:spacing w:after="0" w:line="360" w:lineRule="auto"/>
        <w:jc w:val="both"/>
        <w:rPr>
          <w:rFonts w:ascii="Kokila" w:hAnsi="Kokila" w:cs="Kokila"/>
          <w:sz w:val="28"/>
          <w:szCs w:val="28"/>
          <w:lang w:val="en-US"/>
        </w:rPr>
      </w:pPr>
    </w:p>
    <w:p w14:paraId="2AEA9D1D" w14:textId="4654C320" w:rsidR="00A90C9D" w:rsidRPr="00507B69" w:rsidRDefault="00A90C9D" w:rsidP="00507B69">
      <w:pPr>
        <w:spacing w:after="0" w:line="360" w:lineRule="auto"/>
        <w:jc w:val="both"/>
        <w:rPr>
          <w:rFonts w:ascii="Kokila" w:hAnsi="Kokila" w:cs="Kokila"/>
          <w:b/>
          <w:bCs/>
          <w:sz w:val="28"/>
          <w:szCs w:val="28"/>
        </w:rPr>
      </w:pPr>
      <w:r w:rsidRPr="00507B69">
        <w:rPr>
          <w:rFonts w:ascii="Kokila" w:hAnsi="Kokila" w:cs="Kokila"/>
          <w:b/>
          <w:bCs/>
          <w:sz w:val="28"/>
          <w:szCs w:val="28"/>
          <w:cs/>
          <w:lang w:val="en-US"/>
        </w:rPr>
        <w:t>समाजशास्त्रीय संरचना</w:t>
      </w:r>
    </w:p>
    <w:p w14:paraId="059A2918"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समुदायों की समाजशास्त्रीय संरचना उनके सामाजिक संगठन</w:t>
      </w:r>
      <w:r w:rsidRPr="00507B69">
        <w:rPr>
          <w:rFonts w:ascii="Kokila" w:hAnsi="Kokila" w:cs="Kokila"/>
          <w:sz w:val="28"/>
          <w:szCs w:val="28"/>
        </w:rPr>
        <w:t xml:space="preserve">, </w:t>
      </w:r>
      <w:r w:rsidRPr="00507B69">
        <w:rPr>
          <w:rFonts w:ascii="Kokila" w:hAnsi="Kokila" w:cs="Kokila"/>
          <w:sz w:val="28"/>
          <w:szCs w:val="28"/>
          <w:cs/>
          <w:lang w:val="en-US"/>
        </w:rPr>
        <w:t>पारंपरिक नेतृत्व</w:t>
      </w:r>
      <w:r w:rsidRPr="00507B69">
        <w:rPr>
          <w:rFonts w:ascii="Kokila" w:hAnsi="Kokila" w:cs="Kokila"/>
          <w:sz w:val="28"/>
          <w:szCs w:val="28"/>
        </w:rPr>
        <w:t xml:space="preserve">, </w:t>
      </w:r>
      <w:r w:rsidRPr="00507B69">
        <w:rPr>
          <w:rFonts w:ascii="Kokila" w:hAnsi="Kokila" w:cs="Kokila"/>
          <w:sz w:val="28"/>
          <w:szCs w:val="28"/>
          <w:cs/>
          <w:lang w:val="en-US"/>
        </w:rPr>
        <w:t>और सामूहिक जीवन पर आधारित होती है। यह संरचना उनके सामाजिक</w:t>
      </w:r>
      <w:r w:rsidRPr="00507B69">
        <w:rPr>
          <w:rFonts w:ascii="Kokila" w:hAnsi="Kokila" w:cs="Kokila"/>
          <w:sz w:val="28"/>
          <w:szCs w:val="28"/>
        </w:rPr>
        <w:t xml:space="preserve">, </w:t>
      </w:r>
      <w:r w:rsidRPr="00507B69">
        <w:rPr>
          <w:rFonts w:ascii="Kokila" w:hAnsi="Kokila" w:cs="Kokila"/>
          <w:sz w:val="28"/>
          <w:szCs w:val="28"/>
          <w:cs/>
          <w:lang w:val="en-US"/>
        </w:rPr>
        <w:t>आर्थिक</w:t>
      </w:r>
      <w:r w:rsidRPr="00507B69">
        <w:rPr>
          <w:rFonts w:ascii="Kokila" w:hAnsi="Kokila" w:cs="Kokila"/>
          <w:sz w:val="28"/>
          <w:szCs w:val="28"/>
        </w:rPr>
        <w:t xml:space="preserve">, </w:t>
      </w:r>
      <w:r w:rsidRPr="00507B69">
        <w:rPr>
          <w:rFonts w:ascii="Kokila" w:hAnsi="Kokila" w:cs="Kokila"/>
          <w:sz w:val="28"/>
          <w:szCs w:val="28"/>
          <w:cs/>
          <w:lang w:val="en-US"/>
        </w:rPr>
        <w:t xml:space="preserve">और सांस्कृतिक जीवन के हर पहलू को प्रभावित करती है। समाजशास्त्रीय संरचना का </w:t>
      </w:r>
      <w:r w:rsidRPr="00507B69">
        <w:rPr>
          <w:rFonts w:ascii="Kokila" w:hAnsi="Kokila" w:cs="Kokila"/>
          <w:sz w:val="28"/>
          <w:szCs w:val="28"/>
          <w:cs/>
          <w:lang w:val="en-US"/>
        </w:rPr>
        <w:lastRenderedPageBreak/>
        <w:t>अध्ययन हमें यह समझने में मदद करता है कि आदिवासी समुदाय अपने संसाधनों का प्रबंधन कैसे करते हैं</w:t>
      </w:r>
      <w:r w:rsidRPr="00507B69">
        <w:rPr>
          <w:rFonts w:ascii="Kokila" w:hAnsi="Kokila" w:cs="Kokila"/>
          <w:sz w:val="28"/>
          <w:szCs w:val="28"/>
        </w:rPr>
        <w:t xml:space="preserve">, </w:t>
      </w:r>
      <w:r w:rsidRPr="00507B69">
        <w:rPr>
          <w:rFonts w:ascii="Kokila" w:hAnsi="Kokila" w:cs="Kokila"/>
          <w:sz w:val="28"/>
          <w:szCs w:val="28"/>
          <w:cs/>
          <w:lang w:val="en-US"/>
        </w:rPr>
        <w:t>निर्णय कैसे लेते हैं</w:t>
      </w:r>
      <w:r w:rsidRPr="00507B69">
        <w:rPr>
          <w:rFonts w:ascii="Kokila" w:hAnsi="Kokila" w:cs="Kokila"/>
          <w:sz w:val="28"/>
          <w:szCs w:val="28"/>
        </w:rPr>
        <w:t xml:space="preserve">, </w:t>
      </w:r>
      <w:r w:rsidRPr="00507B69">
        <w:rPr>
          <w:rFonts w:ascii="Kokila" w:hAnsi="Kokila" w:cs="Kokila"/>
          <w:sz w:val="28"/>
          <w:szCs w:val="28"/>
          <w:cs/>
          <w:lang w:val="en-US"/>
        </w:rPr>
        <w:t>और सामाजिक एकजुटता कैसे बनाए रखते हैं। इस अनुभाग में हम आदिवासी समुदायों की समाजशास्त्रीय संरचना के मुख्य तत्वों का विश्लेषण करेंगे।</w:t>
      </w:r>
    </w:p>
    <w:p w14:paraId="0627431B" w14:textId="23EE6C6F"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कबीले और कुल</w:t>
      </w:r>
    </w:p>
    <w:p w14:paraId="2B461DEE" w14:textId="5CB9BAD9"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 xml:space="preserve">आदिवासी समाजों में कबीले और कुल </w:t>
      </w:r>
      <w:r w:rsidRPr="00507B69">
        <w:rPr>
          <w:rFonts w:ascii="Kokila" w:hAnsi="Kokila" w:cs="Kokila"/>
          <w:sz w:val="28"/>
          <w:szCs w:val="28"/>
        </w:rPr>
        <w:t xml:space="preserve"> </w:t>
      </w:r>
      <w:r w:rsidRPr="00507B69">
        <w:rPr>
          <w:rFonts w:ascii="Kokila" w:hAnsi="Kokila" w:cs="Kokila"/>
          <w:sz w:val="28"/>
          <w:szCs w:val="28"/>
          <w:cs/>
          <w:lang w:val="en-US"/>
        </w:rPr>
        <w:t>की अवधारणा महत्वपूर्ण होती है। कबीले एक विस्तारित परिवार समूह होते हैं</w:t>
      </w:r>
      <w:r w:rsidRPr="00507B69">
        <w:rPr>
          <w:rFonts w:ascii="Kokila" w:hAnsi="Kokila" w:cs="Kokila"/>
          <w:sz w:val="28"/>
          <w:szCs w:val="28"/>
        </w:rPr>
        <w:t xml:space="preserve">, </w:t>
      </w:r>
      <w:r w:rsidRPr="00507B69">
        <w:rPr>
          <w:rFonts w:ascii="Kokila" w:hAnsi="Kokila" w:cs="Kokila"/>
          <w:sz w:val="28"/>
          <w:szCs w:val="28"/>
          <w:cs/>
          <w:lang w:val="en-US"/>
        </w:rPr>
        <w:t>जो एक सामान्य पूर्वज से उत्पन्न माने जाते हैं। प्रत्येक कबीले की अपनी पहचान</w:t>
      </w:r>
      <w:r w:rsidRPr="00507B69">
        <w:rPr>
          <w:rFonts w:ascii="Kokila" w:hAnsi="Kokila" w:cs="Kokila"/>
          <w:sz w:val="28"/>
          <w:szCs w:val="28"/>
        </w:rPr>
        <w:t xml:space="preserve">, </w:t>
      </w:r>
      <w:r w:rsidRPr="00507B69">
        <w:rPr>
          <w:rFonts w:ascii="Kokila" w:hAnsi="Kokila" w:cs="Kokila"/>
          <w:sz w:val="28"/>
          <w:szCs w:val="28"/>
          <w:cs/>
          <w:lang w:val="en-US"/>
        </w:rPr>
        <w:t>परंपराएँ</w:t>
      </w:r>
      <w:r w:rsidRPr="00507B69">
        <w:rPr>
          <w:rFonts w:ascii="Kokila" w:hAnsi="Kokila" w:cs="Kokila"/>
          <w:sz w:val="28"/>
          <w:szCs w:val="28"/>
        </w:rPr>
        <w:t xml:space="preserve">, </w:t>
      </w:r>
      <w:r w:rsidRPr="00507B69">
        <w:rPr>
          <w:rFonts w:ascii="Kokila" w:hAnsi="Kokila" w:cs="Kokila"/>
          <w:sz w:val="28"/>
          <w:szCs w:val="28"/>
          <w:cs/>
          <w:lang w:val="en-US"/>
        </w:rPr>
        <w:t>और रीति-रिवाज होते हैं। कबीले के सदस्य एक-दूसरे की सहायता करते हैं और सामूहिक निर्णयों में भाग लेते हैं। कबीले की संरचना सामाजिक एकता और सहयोग को बनाए रखने में सहायक होती है।</w:t>
      </w:r>
    </w:p>
    <w:p w14:paraId="3BF6F300" w14:textId="60DD5A0F"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पारंपरिक नेतृत्व</w:t>
      </w:r>
    </w:p>
    <w:p w14:paraId="0BD5220B" w14:textId="5C42098C"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समाजों में पारंपरिक नेतृत्व का महत्वपूर्ण स्थान होता है। कुल प्रमुख या मुखिया समुदाय के नेता होते हैं। वे सामुदायिक निर्णयों</w:t>
      </w:r>
      <w:r w:rsidRPr="00507B69">
        <w:rPr>
          <w:rFonts w:ascii="Kokila" w:hAnsi="Kokila" w:cs="Kokila"/>
          <w:sz w:val="28"/>
          <w:szCs w:val="28"/>
        </w:rPr>
        <w:t xml:space="preserve">, </w:t>
      </w:r>
      <w:r w:rsidRPr="00507B69">
        <w:rPr>
          <w:rFonts w:ascii="Kokila" w:hAnsi="Kokila" w:cs="Kokila"/>
          <w:sz w:val="28"/>
          <w:szCs w:val="28"/>
          <w:cs/>
          <w:lang w:val="en-US"/>
        </w:rPr>
        <w:t>संसाधनों के प्रबंधन</w:t>
      </w:r>
      <w:r w:rsidRPr="00507B69">
        <w:rPr>
          <w:rFonts w:ascii="Kokila" w:hAnsi="Kokila" w:cs="Kokila"/>
          <w:sz w:val="28"/>
          <w:szCs w:val="28"/>
        </w:rPr>
        <w:t xml:space="preserve">, </w:t>
      </w:r>
      <w:r w:rsidRPr="00507B69">
        <w:rPr>
          <w:rFonts w:ascii="Kokila" w:hAnsi="Kokila" w:cs="Kokila"/>
          <w:sz w:val="28"/>
          <w:szCs w:val="28"/>
          <w:cs/>
          <w:lang w:val="en-US"/>
        </w:rPr>
        <w:t>और विवादों के समाधान में महत्वपूर्ण भूमिका निभाते हैं। पारंपरिक नेतृत्व का सम्मान और उसका पालन आदिवासी समाज की स्थिरता और एकता के लिए आवश्यक है। उदाहरण के लिए</w:t>
      </w:r>
      <w:r w:rsidRPr="00507B69">
        <w:rPr>
          <w:rFonts w:ascii="Kokila" w:hAnsi="Kokila" w:cs="Kokila"/>
          <w:sz w:val="28"/>
          <w:szCs w:val="28"/>
        </w:rPr>
        <w:t xml:space="preserve">, </w:t>
      </w:r>
      <w:r w:rsidRPr="00507B69">
        <w:rPr>
          <w:rFonts w:ascii="Kokila" w:hAnsi="Kokila" w:cs="Kokila"/>
          <w:sz w:val="28"/>
          <w:szCs w:val="28"/>
          <w:cs/>
          <w:lang w:val="en-US"/>
        </w:rPr>
        <w:t>नागा आदिवासी समाज में "आंग" या ग्राम प्रमुख की भूमिका सामुदायिक जीवन में केंद्रीय होती है।</w:t>
      </w:r>
    </w:p>
    <w:p w14:paraId="0A87A7B6" w14:textId="4698430D"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सामूहिक निर्णय और सहयोग</w:t>
      </w:r>
    </w:p>
    <w:p w14:paraId="5AFC04C7" w14:textId="77777777" w:rsid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समाजों में सामूहिक निर्णय और सहयोग की प्रथाएँ सामान्य होती हैं। समुदाय के महत्वपूर्ण मुद्दों पर निर्णय लेने के लिए सामूहिक बैठकें आयोजित की जाती हैं</w:t>
      </w:r>
      <w:r w:rsidRPr="00507B69">
        <w:rPr>
          <w:rFonts w:ascii="Kokila" w:hAnsi="Kokila" w:cs="Kokila"/>
          <w:sz w:val="28"/>
          <w:szCs w:val="28"/>
        </w:rPr>
        <w:t xml:space="preserve">, </w:t>
      </w:r>
      <w:r w:rsidRPr="00507B69">
        <w:rPr>
          <w:rFonts w:ascii="Kokila" w:hAnsi="Kokila" w:cs="Kokila"/>
          <w:sz w:val="28"/>
          <w:szCs w:val="28"/>
          <w:cs/>
          <w:lang w:val="en-US"/>
        </w:rPr>
        <w:t>जिन्हें विभिन्न आदिवासी समूहों में अलग-अलग नामों से जाना जाता है। सामूहिक निर्णय और सहयोग आदिवासी समाज की सामाजिक और आर्थिक संरचना को मजबूत बनाते हैं। यह प्रथाएँ संसाधनों के न्यायसंगत वितरण और सामुदायिक एकजुटता को बनाए रखने में सहायक होती हैं।</w:t>
      </w:r>
    </w:p>
    <w:p w14:paraId="6CF8DB0B" w14:textId="63A563D4" w:rsidR="00A90C9D" w:rsidRPr="00507B69" w:rsidRDefault="00A90C9D" w:rsidP="00507B69">
      <w:pPr>
        <w:pStyle w:val="ListParagraph"/>
        <w:numPr>
          <w:ilvl w:val="0"/>
          <w:numId w:val="4"/>
        </w:numPr>
        <w:spacing w:after="0" w:line="360" w:lineRule="auto"/>
        <w:jc w:val="both"/>
        <w:rPr>
          <w:rFonts w:ascii="Kokila" w:hAnsi="Kokila" w:cs="Kokila"/>
          <w:sz w:val="28"/>
          <w:szCs w:val="28"/>
        </w:rPr>
      </w:pPr>
      <w:r w:rsidRPr="00507B69">
        <w:rPr>
          <w:rFonts w:ascii="Kokila" w:hAnsi="Kokila" w:cs="Kokila"/>
          <w:b/>
          <w:bCs/>
          <w:sz w:val="28"/>
          <w:szCs w:val="28"/>
          <w:cs/>
          <w:lang w:val="en-US"/>
        </w:rPr>
        <w:t>पारंपरिक कानून और न्याय प्रणाली</w:t>
      </w:r>
    </w:p>
    <w:p w14:paraId="21F81522"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समाजों की अपनी पारंपरिक कानून और न्याय प्रणाली होती है</w:t>
      </w:r>
      <w:r w:rsidRPr="00507B69">
        <w:rPr>
          <w:rFonts w:ascii="Kokila" w:hAnsi="Kokila" w:cs="Kokila"/>
          <w:sz w:val="28"/>
          <w:szCs w:val="28"/>
        </w:rPr>
        <w:t xml:space="preserve">, </w:t>
      </w:r>
      <w:r w:rsidRPr="00507B69">
        <w:rPr>
          <w:rFonts w:ascii="Kokila" w:hAnsi="Kokila" w:cs="Kokila"/>
          <w:sz w:val="28"/>
          <w:szCs w:val="28"/>
          <w:cs/>
          <w:lang w:val="en-US"/>
        </w:rPr>
        <w:t>जो सामुदायिक जीवन को नियंत्रित करती है। ये कानून और प्रथाएँ स्थानीय परंपराओं</w:t>
      </w:r>
      <w:r w:rsidRPr="00507B69">
        <w:rPr>
          <w:rFonts w:ascii="Kokila" w:hAnsi="Kokila" w:cs="Kokila"/>
          <w:sz w:val="28"/>
          <w:szCs w:val="28"/>
        </w:rPr>
        <w:t xml:space="preserve">, </w:t>
      </w:r>
      <w:r w:rsidRPr="00507B69">
        <w:rPr>
          <w:rFonts w:ascii="Kokila" w:hAnsi="Kokila" w:cs="Kokila"/>
          <w:sz w:val="28"/>
          <w:szCs w:val="28"/>
          <w:cs/>
          <w:lang w:val="en-US"/>
        </w:rPr>
        <w:t>रीति-रिवाजों</w:t>
      </w:r>
      <w:r w:rsidRPr="00507B69">
        <w:rPr>
          <w:rFonts w:ascii="Kokila" w:hAnsi="Kokila" w:cs="Kokila"/>
          <w:sz w:val="28"/>
          <w:szCs w:val="28"/>
        </w:rPr>
        <w:t xml:space="preserve">, </w:t>
      </w:r>
      <w:r w:rsidRPr="00507B69">
        <w:rPr>
          <w:rFonts w:ascii="Kokila" w:hAnsi="Kokila" w:cs="Kokila"/>
          <w:sz w:val="28"/>
          <w:szCs w:val="28"/>
          <w:cs/>
          <w:lang w:val="en-US"/>
        </w:rPr>
        <w:t>और सांस्कृतिक मान्यताओं पर आधारित होती हैं। पारंपरिक न्याय प्रणाली में कुल प्रमुख या मुखिया का महत्वपूर्ण भूमिका होती है। वे विवादों का समाधान करते हैं और सामुदायिक शांति और सद्भावना को बनाए रखते हैं।</w:t>
      </w:r>
    </w:p>
    <w:p w14:paraId="454F6EA0" w14:textId="7F7E448F"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सामाजिक अनुष्ठान और त्योहार</w:t>
      </w:r>
    </w:p>
    <w:p w14:paraId="1353CF96"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सामाजिक अनुष्ठान और त्योहार आदिवासी समाज की सांस्कृतिक और सामाजिक संरचना का अभिन्न हिस्सा हैं। ये अनुष्ठान और त्योहार न केवल धार्मिक और सांस्कृतिक महत्व रखते हैं</w:t>
      </w:r>
      <w:r w:rsidRPr="00507B69">
        <w:rPr>
          <w:rFonts w:ascii="Kokila" w:hAnsi="Kokila" w:cs="Kokila"/>
          <w:sz w:val="28"/>
          <w:szCs w:val="28"/>
        </w:rPr>
        <w:t xml:space="preserve">, </w:t>
      </w:r>
      <w:r w:rsidRPr="00507B69">
        <w:rPr>
          <w:rFonts w:ascii="Kokila" w:hAnsi="Kokila" w:cs="Kokila"/>
          <w:sz w:val="28"/>
          <w:szCs w:val="28"/>
          <w:cs/>
          <w:lang w:val="en-US"/>
        </w:rPr>
        <w:t xml:space="preserve">बल्कि सामुदायिक एकता और सहयोग को भी प्रोत्साहित करते हैं। </w:t>
      </w:r>
      <w:r w:rsidRPr="00507B69">
        <w:rPr>
          <w:rFonts w:ascii="Kokila" w:hAnsi="Kokila" w:cs="Kokila"/>
          <w:sz w:val="28"/>
          <w:szCs w:val="28"/>
          <w:cs/>
          <w:lang w:val="en-US"/>
        </w:rPr>
        <w:lastRenderedPageBreak/>
        <w:t>उदाहरण के लिए</w:t>
      </w:r>
      <w:r w:rsidRPr="00507B69">
        <w:rPr>
          <w:rFonts w:ascii="Kokila" w:hAnsi="Kokila" w:cs="Kokila"/>
          <w:sz w:val="28"/>
          <w:szCs w:val="28"/>
        </w:rPr>
        <w:t xml:space="preserve">, </w:t>
      </w:r>
      <w:r w:rsidRPr="00507B69">
        <w:rPr>
          <w:rFonts w:ascii="Kokila" w:hAnsi="Kokila" w:cs="Kokila"/>
          <w:sz w:val="28"/>
          <w:szCs w:val="28"/>
          <w:cs/>
          <w:lang w:val="en-US"/>
        </w:rPr>
        <w:t>भील आदिवासियों का "भगोरिया" त्योहार सामूहिक आयोजन और सांस्कृतिक उत्सव का प्रतीक है</w:t>
      </w:r>
      <w:r w:rsidRPr="00507B69">
        <w:rPr>
          <w:rFonts w:ascii="Kokila" w:hAnsi="Kokila" w:cs="Kokila"/>
          <w:sz w:val="28"/>
          <w:szCs w:val="28"/>
        </w:rPr>
        <w:t xml:space="preserve">, </w:t>
      </w:r>
      <w:r w:rsidRPr="00507B69">
        <w:rPr>
          <w:rFonts w:ascii="Kokila" w:hAnsi="Kokila" w:cs="Kokila"/>
          <w:sz w:val="28"/>
          <w:szCs w:val="28"/>
          <w:cs/>
          <w:lang w:val="en-US"/>
        </w:rPr>
        <w:t>जिसमें सभी सदस्य भाग लेते हैं और सामूहिक गतिविधियों का आनंद लेते हैं।</w:t>
      </w:r>
    </w:p>
    <w:p w14:paraId="114F70B5" w14:textId="785259C4"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आर्थिक सहयोग और साझा संसाधन</w:t>
      </w:r>
    </w:p>
    <w:p w14:paraId="2FA3809C" w14:textId="6C751D38"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 xml:space="preserve">आदिवासी समाजों में आर्थिक सहयोग और साझा संसाधनों का महत्वपूर्ण स्थान होता है। संसाधनों का साझा उपयोग और सामूहिक श्रम </w:t>
      </w:r>
      <w:r w:rsidRPr="00507B69">
        <w:rPr>
          <w:rFonts w:ascii="Kokila" w:hAnsi="Kokila" w:cs="Kokila"/>
          <w:sz w:val="28"/>
          <w:szCs w:val="28"/>
        </w:rPr>
        <w:t xml:space="preserve"> </w:t>
      </w:r>
      <w:r w:rsidRPr="00507B69">
        <w:rPr>
          <w:rFonts w:ascii="Kokila" w:hAnsi="Kokila" w:cs="Kokila"/>
          <w:sz w:val="28"/>
          <w:szCs w:val="28"/>
          <w:cs/>
          <w:lang w:val="en-US"/>
        </w:rPr>
        <w:t>आदिवासी समाज की विशेषताएँ हैं। उदाहरण के लिए</w:t>
      </w:r>
      <w:r w:rsidRPr="00507B69">
        <w:rPr>
          <w:rFonts w:ascii="Kokila" w:hAnsi="Kokila" w:cs="Kokila"/>
          <w:sz w:val="28"/>
          <w:szCs w:val="28"/>
        </w:rPr>
        <w:t xml:space="preserve">, </w:t>
      </w:r>
      <w:r w:rsidRPr="00507B69">
        <w:rPr>
          <w:rFonts w:ascii="Kokila" w:hAnsi="Kokila" w:cs="Kokila"/>
          <w:sz w:val="28"/>
          <w:szCs w:val="28"/>
          <w:cs/>
          <w:lang w:val="en-US"/>
        </w:rPr>
        <w:t>खेती के समय सामूहिक श्रम का उपयोग और फसल की साझेदारी (</w:t>
      </w:r>
      <w:r w:rsidRPr="00507B69">
        <w:rPr>
          <w:rFonts w:ascii="Kokila" w:hAnsi="Kokila" w:cs="Kokila"/>
          <w:sz w:val="28"/>
          <w:szCs w:val="28"/>
        </w:rPr>
        <w:t xml:space="preserve">crop sharing) </w:t>
      </w:r>
      <w:r w:rsidRPr="00507B69">
        <w:rPr>
          <w:rFonts w:ascii="Kokila" w:hAnsi="Kokila" w:cs="Kokila"/>
          <w:sz w:val="28"/>
          <w:szCs w:val="28"/>
          <w:cs/>
          <w:lang w:val="en-US"/>
        </w:rPr>
        <w:t>आदिवासी समाजों में आम है। यह प्रथाएँ न केवल आर्थिक स्थिरता को बनाए रखने में सहायक होती हैं</w:t>
      </w:r>
      <w:r w:rsidRPr="00507B69">
        <w:rPr>
          <w:rFonts w:ascii="Kokila" w:hAnsi="Kokila" w:cs="Kokila"/>
          <w:sz w:val="28"/>
          <w:szCs w:val="28"/>
        </w:rPr>
        <w:t xml:space="preserve">, </w:t>
      </w:r>
      <w:r w:rsidRPr="00507B69">
        <w:rPr>
          <w:rFonts w:ascii="Kokila" w:hAnsi="Kokila" w:cs="Kokila"/>
          <w:sz w:val="28"/>
          <w:szCs w:val="28"/>
          <w:cs/>
          <w:lang w:val="en-US"/>
        </w:rPr>
        <w:t>बल्कि सामाजिक एकजुटता को भी मजबूत करती हैं।</w:t>
      </w:r>
    </w:p>
    <w:p w14:paraId="0196D16D" w14:textId="77777777" w:rsidR="00507B69" w:rsidRDefault="00507B69" w:rsidP="00507B69">
      <w:pPr>
        <w:spacing w:after="0" w:line="360" w:lineRule="auto"/>
        <w:jc w:val="both"/>
        <w:rPr>
          <w:rFonts w:ascii="Kokila" w:hAnsi="Kokila" w:cs="Kokila"/>
          <w:sz w:val="28"/>
          <w:szCs w:val="28"/>
        </w:rPr>
      </w:pPr>
    </w:p>
    <w:p w14:paraId="295A7281" w14:textId="39580A7B" w:rsidR="00A90C9D" w:rsidRPr="00507B69" w:rsidRDefault="00A90C9D" w:rsidP="00507B69">
      <w:pPr>
        <w:spacing w:after="0" w:line="360" w:lineRule="auto"/>
        <w:jc w:val="both"/>
        <w:rPr>
          <w:rFonts w:ascii="Kokila" w:hAnsi="Kokila" w:cs="Kokila"/>
          <w:b/>
          <w:bCs/>
          <w:sz w:val="28"/>
          <w:szCs w:val="28"/>
        </w:rPr>
      </w:pPr>
      <w:r w:rsidRPr="00507B69">
        <w:rPr>
          <w:rFonts w:ascii="Kokila" w:hAnsi="Kokila" w:cs="Kokila"/>
          <w:b/>
          <w:bCs/>
          <w:sz w:val="28"/>
          <w:szCs w:val="28"/>
          <w:cs/>
        </w:rPr>
        <w:t>पर्यावरणीय अनुकूलन</w:t>
      </w:r>
    </w:p>
    <w:p w14:paraId="0DE797F5"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rPr>
        <w:t>आदिवासी समुदायों का जीवन पर्यावरण के साथ घनिष्ठ रूप से जुड़ा हुआ है। उनकी आजीविका रणनीतियाँ प्राकृतिक संसाधनों पर निर्भर करती हैं और उन्होंने अपनी सामाजिक</w:t>
      </w:r>
      <w:r w:rsidRPr="00507B69">
        <w:rPr>
          <w:rFonts w:ascii="Kokila" w:hAnsi="Kokila" w:cs="Kokila"/>
          <w:sz w:val="28"/>
          <w:szCs w:val="28"/>
        </w:rPr>
        <w:t xml:space="preserve">, </w:t>
      </w:r>
      <w:r w:rsidRPr="00507B69">
        <w:rPr>
          <w:rFonts w:ascii="Kokila" w:hAnsi="Kokila" w:cs="Kokila"/>
          <w:sz w:val="28"/>
          <w:szCs w:val="28"/>
          <w:cs/>
        </w:rPr>
        <w:t>आर्थिक</w:t>
      </w:r>
      <w:r w:rsidRPr="00507B69">
        <w:rPr>
          <w:rFonts w:ascii="Kokila" w:hAnsi="Kokila" w:cs="Kokila"/>
          <w:sz w:val="28"/>
          <w:szCs w:val="28"/>
        </w:rPr>
        <w:t xml:space="preserve">, </w:t>
      </w:r>
      <w:r w:rsidRPr="00507B69">
        <w:rPr>
          <w:rFonts w:ascii="Kokila" w:hAnsi="Kokila" w:cs="Kokila"/>
          <w:sz w:val="28"/>
          <w:szCs w:val="28"/>
          <w:cs/>
        </w:rPr>
        <w:t>और सांस्कृतिक प्रथाओं को पर्यावरणीय परिस्थितियों के अनुसार अनुकूलित किया है। पर्यावरणीय अनुकूलन का अध्ययन हमें यह समझने में मदद करता है कि आदिवासी समुदाय अपने पर्यावरण के साथ किस प्रकार सामंजस्य स्थापित करते हैं और किस प्रकार से अपने संसाधनों का स्थायी उपयोग सुनिश्चित करते हैं। इस अनुभाग में हम आदिवासी समुदायों के पर्यावरणीय अनुकूलन के प्रमुख पहलुओं का विश्लेषण करेंगे।</w:t>
      </w:r>
    </w:p>
    <w:p w14:paraId="08BD445C" w14:textId="72F8A7A8"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rPr>
        <w:t>कृषि प्रथाएँ</w:t>
      </w:r>
    </w:p>
    <w:p w14:paraId="5FF4334B"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rPr>
        <w:t>आदिवासी समुदायों की कृषि प्रथाएँ पर्यावरणीय अनुकूलन का एक प्रमुख उदाहरण हैं। झूम खेती (</w:t>
      </w:r>
      <w:r w:rsidRPr="00507B69">
        <w:rPr>
          <w:rFonts w:ascii="Kokila" w:hAnsi="Kokila" w:cs="Kokila"/>
          <w:sz w:val="28"/>
          <w:szCs w:val="28"/>
        </w:rPr>
        <w:t xml:space="preserve">shifting cultivation) </w:t>
      </w:r>
      <w:r w:rsidRPr="00507B69">
        <w:rPr>
          <w:rFonts w:ascii="Kokila" w:hAnsi="Kokila" w:cs="Kokila"/>
          <w:sz w:val="28"/>
          <w:szCs w:val="28"/>
          <w:cs/>
        </w:rPr>
        <w:t>या स्लैश-एंड-बर्न कृषि आदिवासी किसानों द्वारा अपनाई जाने वाली एक पारंपरिक पद्धति है। इसमें भूमि के एक हिस्से को कुछ वर्षों तक खेती के लिए उपयोग किया जाता है और फिर इसे पुनः वनस्पति के लिए छोड़ दिया जाता है। यह पद्धति पर्यावरणीय संतुलन बनाए रखने में सहायक होती है और मिट्टी की उर्वरता को बनाए रखने में मदद करती है।</w:t>
      </w:r>
    </w:p>
    <w:p w14:paraId="3660B517" w14:textId="401C5F42"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rPr>
        <w:t>जल प्रबंधन</w:t>
      </w:r>
    </w:p>
    <w:p w14:paraId="370FFBF6" w14:textId="6F7EB83D" w:rsidR="00A90C9D" w:rsidRDefault="00A90C9D" w:rsidP="00507B69">
      <w:pPr>
        <w:spacing w:after="0" w:line="360" w:lineRule="auto"/>
        <w:jc w:val="both"/>
        <w:rPr>
          <w:rFonts w:ascii="Kokila" w:hAnsi="Kokila" w:cs="Kokila"/>
          <w:sz w:val="28"/>
          <w:szCs w:val="28"/>
        </w:rPr>
      </w:pPr>
      <w:r w:rsidRPr="00507B69">
        <w:rPr>
          <w:rFonts w:ascii="Kokila" w:hAnsi="Kokila" w:cs="Kokila"/>
          <w:sz w:val="28"/>
          <w:szCs w:val="28"/>
          <w:cs/>
        </w:rPr>
        <w:t>आदिवासी समुदायों ने विभिन्न पारंपरिक जल प्रबंधन प्रणालियों को विकसित किया है</w:t>
      </w:r>
      <w:r w:rsidRPr="00507B69">
        <w:rPr>
          <w:rFonts w:ascii="Kokila" w:hAnsi="Kokila" w:cs="Kokila"/>
          <w:sz w:val="28"/>
          <w:szCs w:val="28"/>
        </w:rPr>
        <w:t xml:space="preserve">, </w:t>
      </w:r>
      <w:r w:rsidRPr="00507B69">
        <w:rPr>
          <w:rFonts w:ascii="Kokila" w:hAnsi="Kokila" w:cs="Kokila"/>
          <w:sz w:val="28"/>
          <w:szCs w:val="28"/>
          <w:cs/>
        </w:rPr>
        <w:t>जो उन्हें जल संकट और सूखे जैसी परिस्थितियों से निपटने में मदद करती हैं। उदाहरण के लिए</w:t>
      </w:r>
      <w:r w:rsidRPr="00507B69">
        <w:rPr>
          <w:rFonts w:ascii="Kokila" w:hAnsi="Kokila" w:cs="Kokila"/>
          <w:sz w:val="28"/>
          <w:szCs w:val="28"/>
        </w:rPr>
        <w:t xml:space="preserve">, </w:t>
      </w:r>
      <w:r w:rsidRPr="00507B69">
        <w:rPr>
          <w:rFonts w:ascii="Kokila" w:hAnsi="Kokila" w:cs="Kokila"/>
          <w:sz w:val="28"/>
          <w:szCs w:val="28"/>
          <w:cs/>
        </w:rPr>
        <w:t>राजस्थान के भील आदिवासी समुदाय अपने पारंपरिक जल संचयन प्रणालियों जैसे टांका (पानी का टैंक) और जोहड़ (स्थानीय तालाब) के लिए प्रसिद्ध हैं। यह प्रणालियाँ जल संरक्षण और सतत उपयोग को बढ़ावा देती हैं।</w:t>
      </w:r>
    </w:p>
    <w:p w14:paraId="6B6EEB47" w14:textId="1944EB05" w:rsidR="00507B69" w:rsidRDefault="00507B69" w:rsidP="00507B69">
      <w:pPr>
        <w:spacing w:after="0" w:line="360" w:lineRule="auto"/>
        <w:jc w:val="both"/>
        <w:rPr>
          <w:rFonts w:ascii="Kokila" w:hAnsi="Kokila" w:cs="Kokila"/>
          <w:sz w:val="28"/>
          <w:szCs w:val="28"/>
        </w:rPr>
      </w:pPr>
    </w:p>
    <w:p w14:paraId="03F8EBC6" w14:textId="77777777" w:rsidR="00507B69" w:rsidRPr="00507B69" w:rsidRDefault="00507B69" w:rsidP="00507B69">
      <w:pPr>
        <w:spacing w:after="0" w:line="360" w:lineRule="auto"/>
        <w:jc w:val="both"/>
        <w:rPr>
          <w:rFonts w:ascii="Kokila" w:hAnsi="Kokila" w:cs="Kokila"/>
          <w:sz w:val="28"/>
          <w:szCs w:val="28"/>
        </w:rPr>
      </w:pPr>
    </w:p>
    <w:p w14:paraId="7B41E694" w14:textId="7ED70B8B"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rPr>
        <w:lastRenderedPageBreak/>
        <w:t>वन संसाधन प्रबंधन</w:t>
      </w:r>
    </w:p>
    <w:p w14:paraId="2A37B048"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rPr>
        <w:t>आदिवासी समुदायों का जीवन वन संसाधनों पर अत्यधिक निर्भर होता है। वे लकड़ी</w:t>
      </w:r>
      <w:r w:rsidRPr="00507B69">
        <w:rPr>
          <w:rFonts w:ascii="Kokila" w:hAnsi="Kokila" w:cs="Kokila"/>
          <w:sz w:val="28"/>
          <w:szCs w:val="28"/>
        </w:rPr>
        <w:t xml:space="preserve">, </w:t>
      </w:r>
      <w:r w:rsidRPr="00507B69">
        <w:rPr>
          <w:rFonts w:ascii="Kokila" w:hAnsi="Kokila" w:cs="Kokila"/>
          <w:sz w:val="28"/>
          <w:szCs w:val="28"/>
          <w:cs/>
        </w:rPr>
        <w:t>शहद</w:t>
      </w:r>
      <w:r w:rsidRPr="00507B69">
        <w:rPr>
          <w:rFonts w:ascii="Kokila" w:hAnsi="Kokila" w:cs="Kokila"/>
          <w:sz w:val="28"/>
          <w:szCs w:val="28"/>
        </w:rPr>
        <w:t xml:space="preserve">, </w:t>
      </w:r>
      <w:r w:rsidRPr="00507B69">
        <w:rPr>
          <w:rFonts w:ascii="Kokila" w:hAnsi="Kokila" w:cs="Kokila"/>
          <w:sz w:val="28"/>
          <w:szCs w:val="28"/>
          <w:cs/>
        </w:rPr>
        <w:t>औषधीय पौधे</w:t>
      </w:r>
      <w:r w:rsidRPr="00507B69">
        <w:rPr>
          <w:rFonts w:ascii="Kokila" w:hAnsi="Kokila" w:cs="Kokila"/>
          <w:sz w:val="28"/>
          <w:szCs w:val="28"/>
        </w:rPr>
        <w:t xml:space="preserve">, </w:t>
      </w:r>
      <w:r w:rsidRPr="00507B69">
        <w:rPr>
          <w:rFonts w:ascii="Kokila" w:hAnsi="Kokila" w:cs="Kokila"/>
          <w:sz w:val="28"/>
          <w:szCs w:val="28"/>
          <w:cs/>
        </w:rPr>
        <w:t>और अन्य वन उत्पादों का संग्रहण और उपयोग करते हैं। उन्होंने वन संसाधनों के सतत प्रबंधन के लिए पारंपरिक ज्ञान प्रणालियों को विकसित किया है। उदाहरण के लिए</w:t>
      </w:r>
      <w:r w:rsidRPr="00507B69">
        <w:rPr>
          <w:rFonts w:ascii="Kokila" w:hAnsi="Kokila" w:cs="Kokila"/>
          <w:sz w:val="28"/>
          <w:szCs w:val="28"/>
        </w:rPr>
        <w:t xml:space="preserve">, </w:t>
      </w:r>
      <w:r w:rsidRPr="00507B69">
        <w:rPr>
          <w:rFonts w:ascii="Kokila" w:hAnsi="Kokila" w:cs="Kokila"/>
          <w:sz w:val="28"/>
          <w:szCs w:val="28"/>
          <w:cs/>
        </w:rPr>
        <w:t>मध्य प्रदेश के गोंड आदिवासी समुदाय के पास वन संसाधनों के उपयोग और संरक्षण के लिए विस्तृत पारंपरिक नियम और प्रथाएँ हैं। ये प्रथाएँ वनस्पतियों और जीवों की विविधता को बनाए रखने में सहायक होती हैं।</w:t>
      </w:r>
    </w:p>
    <w:p w14:paraId="35727F04" w14:textId="3F951455"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rPr>
        <w:t>पारिस्थितिक ज्ञान</w:t>
      </w:r>
    </w:p>
    <w:p w14:paraId="047F9386" w14:textId="352FCA3D"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rPr>
        <w:t xml:space="preserve">आदिवासी समुदायों का पारिस्थितिक ज्ञान </w:t>
      </w:r>
      <w:r w:rsidRPr="00507B69">
        <w:rPr>
          <w:rFonts w:ascii="Kokila" w:hAnsi="Kokila" w:cs="Kokila"/>
          <w:sz w:val="28"/>
          <w:szCs w:val="28"/>
        </w:rPr>
        <w:t xml:space="preserve"> </w:t>
      </w:r>
      <w:r w:rsidRPr="00507B69">
        <w:rPr>
          <w:rFonts w:ascii="Kokila" w:hAnsi="Kokila" w:cs="Kokila"/>
          <w:sz w:val="28"/>
          <w:szCs w:val="28"/>
          <w:cs/>
        </w:rPr>
        <w:t>उनकी पर्यावरणीय अनुकूलन का एक महत्वपूर्ण हिस्सा है। यह ज्ञान पीढ़ी दर पीढ़ी मौखिक रूप से हस्तांतरित होता है और स्थानीय पारिस्थितिक तंत्र की गहन समझ पर आधारित होता है। उदाहरण के लिए</w:t>
      </w:r>
      <w:r w:rsidRPr="00507B69">
        <w:rPr>
          <w:rFonts w:ascii="Kokila" w:hAnsi="Kokila" w:cs="Kokila"/>
          <w:sz w:val="28"/>
          <w:szCs w:val="28"/>
        </w:rPr>
        <w:t xml:space="preserve">, </w:t>
      </w:r>
      <w:r w:rsidRPr="00507B69">
        <w:rPr>
          <w:rFonts w:ascii="Kokila" w:hAnsi="Kokila" w:cs="Kokila"/>
          <w:sz w:val="28"/>
          <w:szCs w:val="28"/>
          <w:cs/>
        </w:rPr>
        <w:t>नागालैंड के नागा आदिवासी अपने पारंपरिक ज्ञान के माध्यम से कृषि</w:t>
      </w:r>
      <w:r w:rsidRPr="00507B69">
        <w:rPr>
          <w:rFonts w:ascii="Kokila" w:hAnsi="Kokila" w:cs="Kokila"/>
          <w:sz w:val="28"/>
          <w:szCs w:val="28"/>
        </w:rPr>
        <w:t xml:space="preserve">, </w:t>
      </w:r>
      <w:r w:rsidRPr="00507B69">
        <w:rPr>
          <w:rFonts w:ascii="Kokila" w:hAnsi="Kokila" w:cs="Kokila"/>
          <w:sz w:val="28"/>
          <w:szCs w:val="28"/>
          <w:cs/>
        </w:rPr>
        <w:t>शिकार</w:t>
      </w:r>
      <w:r w:rsidRPr="00507B69">
        <w:rPr>
          <w:rFonts w:ascii="Kokila" w:hAnsi="Kokila" w:cs="Kokila"/>
          <w:sz w:val="28"/>
          <w:szCs w:val="28"/>
        </w:rPr>
        <w:t xml:space="preserve">, </w:t>
      </w:r>
      <w:r w:rsidRPr="00507B69">
        <w:rPr>
          <w:rFonts w:ascii="Kokila" w:hAnsi="Kokila" w:cs="Kokila"/>
          <w:sz w:val="28"/>
          <w:szCs w:val="28"/>
          <w:cs/>
        </w:rPr>
        <w:t>और वन प्रबंधन की प्रथाओं को अनुकूलित करते हैं। यह पारिस्थितिक ज्ञान उनके पर्यावरण के साथ सामंजस्य बनाए रखने में सहायक होता है।</w:t>
      </w:r>
    </w:p>
    <w:p w14:paraId="2D4B31B4" w14:textId="28A75203"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rPr>
        <w:t>प्राकृतिक आपदाओं से निपटने की रणनीतियाँ</w:t>
      </w:r>
    </w:p>
    <w:p w14:paraId="38BE9ECF"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rPr>
        <w:t>आदिवासी समुदायों ने प्राकृतिक आपदाओं जैसे बाढ़</w:t>
      </w:r>
      <w:r w:rsidRPr="00507B69">
        <w:rPr>
          <w:rFonts w:ascii="Kokila" w:hAnsi="Kokila" w:cs="Kokila"/>
          <w:sz w:val="28"/>
          <w:szCs w:val="28"/>
        </w:rPr>
        <w:t xml:space="preserve">, </w:t>
      </w:r>
      <w:r w:rsidRPr="00507B69">
        <w:rPr>
          <w:rFonts w:ascii="Kokila" w:hAnsi="Kokila" w:cs="Kokila"/>
          <w:sz w:val="28"/>
          <w:szCs w:val="28"/>
          <w:cs/>
        </w:rPr>
        <w:t>सूखा</w:t>
      </w:r>
      <w:r w:rsidRPr="00507B69">
        <w:rPr>
          <w:rFonts w:ascii="Kokila" w:hAnsi="Kokila" w:cs="Kokila"/>
          <w:sz w:val="28"/>
          <w:szCs w:val="28"/>
        </w:rPr>
        <w:t xml:space="preserve">, </w:t>
      </w:r>
      <w:r w:rsidRPr="00507B69">
        <w:rPr>
          <w:rFonts w:ascii="Kokila" w:hAnsi="Kokila" w:cs="Kokila"/>
          <w:sz w:val="28"/>
          <w:szCs w:val="28"/>
          <w:cs/>
        </w:rPr>
        <w:t>और तूफान से निपटने के लिए विशेष रणनीतियों को विकसित किया है। उनकी सामुदायिक सहयोग और संसाधन साझा करने की प्रथाएँ संकट के समय में विशेष रूप से महत्वपूर्ण होती हैं। उदाहरण के लिए</w:t>
      </w:r>
      <w:r w:rsidRPr="00507B69">
        <w:rPr>
          <w:rFonts w:ascii="Kokila" w:hAnsi="Kokila" w:cs="Kokila"/>
          <w:sz w:val="28"/>
          <w:szCs w:val="28"/>
        </w:rPr>
        <w:t xml:space="preserve">, </w:t>
      </w:r>
      <w:r w:rsidRPr="00507B69">
        <w:rPr>
          <w:rFonts w:ascii="Kokila" w:hAnsi="Kokila" w:cs="Kokila"/>
          <w:sz w:val="28"/>
          <w:szCs w:val="28"/>
          <w:cs/>
        </w:rPr>
        <w:t>असम के मिसिंग आदिवासी बाढ़ प्रभावित क्षेत्रों में बांस के घर बनाते हैं</w:t>
      </w:r>
      <w:r w:rsidRPr="00507B69">
        <w:rPr>
          <w:rFonts w:ascii="Kokila" w:hAnsi="Kokila" w:cs="Kokila"/>
          <w:sz w:val="28"/>
          <w:szCs w:val="28"/>
        </w:rPr>
        <w:t xml:space="preserve">, </w:t>
      </w:r>
      <w:r w:rsidRPr="00507B69">
        <w:rPr>
          <w:rFonts w:ascii="Kokila" w:hAnsi="Kokila" w:cs="Kokila"/>
          <w:sz w:val="28"/>
          <w:szCs w:val="28"/>
          <w:cs/>
        </w:rPr>
        <w:t>जो बाढ़ के पानी से सुरक्षित रहते हैं। यह रणनीतियाँ उनके जीवन और आजीविका को सुरक्षित रखने में सहायक होती हैं।</w:t>
      </w:r>
    </w:p>
    <w:p w14:paraId="03DF2B91" w14:textId="5B60007A"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rPr>
        <w:t>सतत उपयोग और संरक्षण</w:t>
      </w:r>
    </w:p>
    <w:p w14:paraId="535BB1B5" w14:textId="7069EC2F"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rPr>
        <w:t>आदिवासी समुदायों की आजीविका रणनीतियाँ सतत उपयोग और संसाधनों के संरक्षण पर आधारित होती हैं। वे अपने पर्यावरण के साथ एक संतुलित और सामंजस्यपूर्ण संबंध बनाए रखते हैं। यह प्रथाएँ न केवल उनके आर्थिक जीवन को स्थिरता प्रदान करती हैं</w:t>
      </w:r>
      <w:r w:rsidRPr="00507B69">
        <w:rPr>
          <w:rFonts w:ascii="Kokila" w:hAnsi="Kokila" w:cs="Kokila"/>
          <w:sz w:val="28"/>
          <w:szCs w:val="28"/>
        </w:rPr>
        <w:t xml:space="preserve">, </w:t>
      </w:r>
      <w:r w:rsidRPr="00507B69">
        <w:rPr>
          <w:rFonts w:ascii="Kokila" w:hAnsi="Kokila" w:cs="Kokila"/>
          <w:sz w:val="28"/>
          <w:szCs w:val="28"/>
          <w:cs/>
        </w:rPr>
        <w:t>बल्कि पर्यावरणीय संतुलन को भी बनाए रखती हैं। उदाहरण के लिए</w:t>
      </w:r>
      <w:r w:rsidRPr="00507B69">
        <w:rPr>
          <w:rFonts w:ascii="Kokila" w:hAnsi="Kokila" w:cs="Kokila"/>
          <w:sz w:val="28"/>
          <w:szCs w:val="28"/>
        </w:rPr>
        <w:t xml:space="preserve">, </w:t>
      </w:r>
      <w:r w:rsidRPr="00507B69">
        <w:rPr>
          <w:rFonts w:ascii="Kokila" w:hAnsi="Kokila" w:cs="Kokila"/>
          <w:sz w:val="28"/>
          <w:szCs w:val="28"/>
          <w:cs/>
        </w:rPr>
        <w:t>आदिवासी हर्बल चिकित्सा प्रणालियाँ और औषधीय पौधों का सतत उपयोग पर्यावरणीय संरक्षण और स्वास्थ्य देखभाल में महत्वपूर्ण भूमिका निभाते हैं।</w:t>
      </w:r>
      <w:r w:rsidRPr="00507B69">
        <w:rPr>
          <w:rFonts w:ascii="Kokila" w:hAnsi="Kokila" w:cs="Kokila"/>
          <w:vanish/>
          <w:sz w:val="28"/>
          <w:szCs w:val="28"/>
        </w:rPr>
        <w:t>Top of FormBottom of Form</w:t>
      </w:r>
    </w:p>
    <w:p w14:paraId="12FFF6AA" w14:textId="77777777" w:rsidR="00507B69" w:rsidRDefault="00507B69" w:rsidP="00507B69">
      <w:pPr>
        <w:spacing w:after="0" w:line="360" w:lineRule="auto"/>
        <w:jc w:val="both"/>
        <w:rPr>
          <w:rFonts w:ascii="Kokila" w:hAnsi="Kokila" w:cs="Kokila"/>
          <w:b/>
          <w:bCs/>
          <w:sz w:val="28"/>
          <w:szCs w:val="28"/>
        </w:rPr>
      </w:pPr>
    </w:p>
    <w:p w14:paraId="602ECC35" w14:textId="6A2E7308" w:rsidR="00A90C9D" w:rsidRPr="00507B69" w:rsidRDefault="00A90C9D" w:rsidP="00507B69">
      <w:pPr>
        <w:spacing w:after="0" w:line="360" w:lineRule="auto"/>
        <w:jc w:val="both"/>
        <w:rPr>
          <w:rFonts w:ascii="Kokila" w:hAnsi="Kokila" w:cs="Kokila"/>
          <w:b/>
          <w:bCs/>
          <w:sz w:val="28"/>
          <w:szCs w:val="28"/>
        </w:rPr>
      </w:pPr>
      <w:r w:rsidRPr="00507B69">
        <w:rPr>
          <w:rFonts w:ascii="Kokila" w:hAnsi="Kokila" w:cs="Kokila"/>
          <w:b/>
          <w:bCs/>
          <w:sz w:val="28"/>
          <w:szCs w:val="28"/>
          <w:cs/>
          <w:lang w:val="en-US"/>
        </w:rPr>
        <w:t>आधुनिक चुनौतियाँ</w:t>
      </w:r>
    </w:p>
    <w:p w14:paraId="7E5CFD6B" w14:textId="77777777" w:rsidR="00A90C9D" w:rsidRPr="00507B69" w:rsidRDefault="00A90C9D" w:rsidP="00507B69">
      <w:pPr>
        <w:spacing w:after="0" w:line="360" w:lineRule="auto"/>
        <w:jc w:val="both"/>
        <w:rPr>
          <w:rFonts w:ascii="Kokila" w:hAnsi="Kokila" w:cs="Kokila"/>
          <w:sz w:val="28"/>
          <w:szCs w:val="28"/>
          <w:lang w:val="en-US"/>
        </w:rPr>
      </w:pPr>
      <w:r w:rsidRPr="00507B69">
        <w:rPr>
          <w:rFonts w:ascii="Kokila" w:hAnsi="Kokila" w:cs="Kokila"/>
          <w:sz w:val="28"/>
          <w:szCs w:val="28"/>
          <w:cs/>
          <w:lang w:val="en-US"/>
        </w:rPr>
        <w:t>वर्तमान समय में आदिवासी समुदायों को कई चुनौतियों का सामना करना पड़ रहा है। भूमि अधिग्रहण</w:t>
      </w:r>
      <w:r w:rsidRPr="00507B69">
        <w:rPr>
          <w:rFonts w:ascii="Kokila" w:hAnsi="Kokila" w:cs="Kokila"/>
          <w:sz w:val="28"/>
          <w:szCs w:val="28"/>
        </w:rPr>
        <w:t xml:space="preserve">, </w:t>
      </w:r>
      <w:r w:rsidRPr="00507B69">
        <w:rPr>
          <w:rFonts w:ascii="Kokila" w:hAnsi="Kokila" w:cs="Kokila"/>
          <w:sz w:val="28"/>
          <w:szCs w:val="28"/>
          <w:cs/>
          <w:lang w:val="en-US"/>
        </w:rPr>
        <w:t>औद्योगिकीकरण</w:t>
      </w:r>
      <w:r w:rsidRPr="00507B69">
        <w:rPr>
          <w:rFonts w:ascii="Kokila" w:hAnsi="Kokila" w:cs="Kokila"/>
          <w:sz w:val="28"/>
          <w:szCs w:val="28"/>
        </w:rPr>
        <w:t xml:space="preserve">, </w:t>
      </w:r>
      <w:r w:rsidRPr="00507B69">
        <w:rPr>
          <w:rFonts w:ascii="Kokila" w:hAnsi="Kokila" w:cs="Kokila"/>
          <w:sz w:val="28"/>
          <w:szCs w:val="28"/>
          <w:cs/>
          <w:lang w:val="en-US"/>
        </w:rPr>
        <w:t>और शहरीकरण की वजह से पारंपरिक आजीविका संसाधनों पर दबाव बढ़ गया है। इसके अलावा</w:t>
      </w:r>
      <w:r w:rsidRPr="00507B69">
        <w:rPr>
          <w:rFonts w:ascii="Kokila" w:hAnsi="Kokila" w:cs="Kokila"/>
          <w:sz w:val="28"/>
          <w:szCs w:val="28"/>
        </w:rPr>
        <w:t xml:space="preserve">, </w:t>
      </w:r>
      <w:r w:rsidRPr="00507B69">
        <w:rPr>
          <w:rFonts w:ascii="Kokila" w:hAnsi="Kokila" w:cs="Kokila"/>
          <w:sz w:val="28"/>
          <w:szCs w:val="28"/>
          <w:cs/>
          <w:lang w:val="en-US"/>
        </w:rPr>
        <w:t>शिक्षा और स्वास्थ्य सेवाओं की कमी</w:t>
      </w:r>
      <w:r w:rsidRPr="00507B69">
        <w:rPr>
          <w:rFonts w:ascii="Kokila" w:hAnsi="Kokila" w:cs="Kokila"/>
          <w:sz w:val="28"/>
          <w:szCs w:val="28"/>
        </w:rPr>
        <w:t xml:space="preserve">, </w:t>
      </w:r>
      <w:r w:rsidRPr="00507B69">
        <w:rPr>
          <w:rFonts w:ascii="Kokila" w:hAnsi="Kokila" w:cs="Kokila"/>
          <w:sz w:val="28"/>
          <w:szCs w:val="28"/>
          <w:cs/>
          <w:lang w:val="en-US"/>
        </w:rPr>
        <w:t>और सरकारी नीतियों का प्रभाव भी उनकी आजीविका को प्रभावित कर रहा है।</w:t>
      </w:r>
    </w:p>
    <w:p w14:paraId="731A7B20" w14:textId="77777777" w:rsidR="00A8375A" w:rsidRPr="00507B69" w:rsidRDefault="00A8375A" w:rsidP="00507B69">
      <w:pPr>
        <w:spacing w:after="0" w:line="360" w:lineRule="auto"/>
        <w:jc w:val="both"/>
        <w:rPr>
          <w:rFonts w:ascii="Kokila" w:hAnsi="Kokila" w:cs="Kokila"/>
          <w:sz w:val="28"/>
          <w:szCs w:val="28"/>
          <w:lang w:val="en-US"/>
        </w:rPr>
      </w:pPr>
    </w:p>
    <w:p w14:paraId="5072EEDA" w14:textId="618A1C15"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lastRenderedPageBreak/>
        <w:t>भूमि अधिग्रहण और विस्थापन</w:t>
      </w:r>
    </w:p>
    <w:p w14:paraId="6441FA22"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विकास परियोजनाओं के लिए भूमि अधिग्रहण और आदिवासियों का विस्थापन एक गंभीर समस्या है। यह न केवल उनकी आजीविका पर बल्कि उनकी सांस्कृतिक पहचान पर भी गहरा प्रभाव डालता है।</w:t>
      </w:r>
    </w:p>
    <w:p w14:paraId="5225DB7E" w14:textId="0485239C"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शिक्षा और स्वास्थ्य सेवाओं की कमी</w:t>
      </w:r>
    </w:p>
    <w:p w14:paraId="11625541"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शिक्षा और स्वास्थ्य सेवाओं की कमी आदिवासी समुदायों के विकास में एक बड़ी बाधा है। इससे उनके बच्चों की शिक्षा और स्वास्थ्य पर नकारात्मक प्रभाव पड़ता है</w:t>
      </w:r>
      <w:r w:rsidRPr="00507B69">
        <w:rPr>
          <w:rFonts w:ascii="Kokila" w:hAnsi="Kokila" w:cs="Kokila"/>
          <w:sz w:val="28"/>
          <w:szCs w:val="28"/>
        </w:rPr>
        <w:t xml:space="preserve">, </w:t>
      </w:r>
      <w:r w:rsidRPr="00507B69">
        <w:rPr>
          <w:rFonts w:ascii="Kokila" w:hAnsi="Kokila" w:cs="Kokila"/>
          <w:sz w:val="28"/>
          <w:szCs w:val="28"/>
          <w:cs/>
          <w:lang w:val="en-US"/>
        </w:rPr>
        <w:t>जो उनकी आर्थिक स्थिरता को प्रभावित करता है।</w:t>
      </w:r>
    </w:p>
    <w:p w14:paraId="046D6859" w14:textId="542A25B6"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सरकारी नीतियाँ और विकास परियोजनाएँ</w:t>
      </w:r>
    </w:p>
    <w:p w14:paraId="7CB48692" w14:textId="77777777" w:rsid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सरकारी नीतियाँ और विकास परियोजनाएँ कई बार आदिवासी समुदायों के हितों के खिलाफ होती हैं। इसलिए</w:t>
      </w:r>
      <w:r w:rsidRPr="00507B69">
        <w:rPr>
          <w:rFonts w:ascii="Kokila" w:hAnsi="Kokila" w:cs="Kokila"/>
          <w:sz w:val="28"/>
          <w:szCs w:val="28"/>
        </w:rPr>
        <w:t xml:space="preserve">, </w:t>
      </w:r>
      <w:r w:rsidRPr="00507B69">
        <w:rPr>
          <w:rFonts w:ascii="Kokila" w:hAnsi="Kokila" w:cs="Kokila"/>
          <w:sz w:val="28"/>
          <w:szCs w:val="28"/>
          <w:cs/>
          <w:lang w:val="en-US"/>
        </w:rPr>
        <w:t>इन नीतियों का प्रभावी ढंग से कार्यान्वयन और समुदाय की भागीदारी महत्वपूर्ण है।</w:t>
      </w:r>
    </w:p>
    <w:p w14:paraId="50CBFE2E" w14:textId="77777777" w:rsidR="00507B69" w:rsidRDefault="00507B69" w:rsidP="00507B69">
      <w:pPr>
        <w:spacing w:after="0" w:line="360" w:lineRule="auto"/>
        <w:jc w:val="both"/>
        <w:rPr>
          <w:rFonts w:ascii="Kokila" w:hAnsi="Kokila" w:cs="Kokila"/>
          <w:b/>
          <w:bCs/>
          <w:sz w:val="28"/>
          <w:szCs w:val="28"/>
          <w:lang w:val="en-US"/>
        </w:rPr>
      </w:pPr>
    </w:p>
    <w:p w14:paraId="271ED576" w14:textId="501500C9"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b/>
          <w:bCs/>
          <w:sz w:val="28"/>
          <w:szCs w:val="28"/>
          <w:cs/>
          <w:lang w:val="en-US"/>
        </w:rPr>
        <w:t>संवर्धन और संरक्षण प्रयास</w:t>
      </w:r>
    </w:p>
    <w:p w14:paraId="64EFDA6B"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समुदायों के पारंपरिक ज्ञान और संसाधनों के संरक्षण के प्रयास महत्वपूर्ण हैं। सरकार और गैर-सरकारी संगठनों द्वारा संचालित प्रशिक्षण कार्यक्रम और नए आजीविका विकल्पों का विकास इन समुदायों की आर्थिक स्थिरता में सहायक हो सकते हैं।</w:t>
      </w:r>
    </w:p>
    <w:p w14:paraId="2816B982" w14:textId="77777777" w:rsidR="00507B69" w:rsidRDefault="00507B69" w:rsidP="00507B69">
      <w:pPr>
        <w:spacing w:after="0" w:line="360" w:lineRule="auto"/>
        <w:jc w:val="both"/>
        <w:rPr>
          <w:rFonts w:ascii="Kokila" w:hAnsi="Kokila" w:cs="Kokila"/>
          <w:b/>
          <w:bCs/>
          <w:sz w:val="28"/>
          <w:szCs w:val="28"/>
        </w:rPr>
      </w:pPr>
    </w:p>
    <w:p w14:paraId="609B30CE" w14:textId="0AD7770A" w:rsidR="00A90C9D" w:rsidRPr="00507B69" w:rsidRDefault="00A90C9D" w:rsidP="00507B69">
      <w:pPr>
        <w:spacing w:after="0" w:line="360" w:lineRule="auto"/>
        <w:jc w:val="both"/>
        <w:rPr>
          <w:rFonts w:ascii="Kokila" w:hAnsi="Kokila" w:cs="Kokila"/>
          <w:b/>
          <w:bCs/>
          <w:sz w:val="28"/>
          <w:szCs w:val="28"/>
        </w:rPr>
      </w:pPr>
      <w:r w:rsidRPr="00507B69">
        <w:rPr>
          <w:rFonts w:ascii="Kokila" w:hAnsi="Kokila" w:cs="Kokila"/>
          <w:b/>
          <w:bCs/>
          <w:sz w:val="28"/>
          <w:szCs w:val="28"/>
          <w:cs/>
          <w:lang w:val="en-US"/>
        </w:rPr>
        <w:t>मानवशास्त्री दृष्टिकोण</w:t>
      </w:r>
    </w:p>
    <w:p w14:paraId="3CAC4B4B"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मानवशास्त्री दृष्टिकोण से आदिवासी समुदायों की आजीविका रणनीतियों का अध्ययन करना एक व्यापक और अंतःविषयक कार्य है। इसमें फील्डवर्क और प्रतिभागी अवलोकन के माध्यम से डेटा संग्रहण</w:t>
      </w:r>
      <w:r w:rsidRPr="00507B69">
        <w:rPr>
          <w:rFonts w:ascii="Kokila" w:hAnsi="Kokila" w:cs="Kokila"/>
          <w:sz w:val="28"/>
          <w:szCs w:val="28"/>
        </w:rPr>
        <w:t xml:space="preserve">, </w:t>
      </w:r>
      <w:r w:rsidRPr="00507B69">
        <w:rPr>
          <w:rFonts w:ascii="Kokila" w:hAnsi="Kokila" w:cs="Kokila"/>
          <w:sz w:val="28"/>
          <w:szCs w:val="28"/>
          <w:cs/>
          <w:lang w:val="en-US"/>
        </w:rPr>
        <w:t>सामुदायिक आत्मनिर्भरता पर फोकस</w:t>
      </w:r>
      <w:r w:rsidRPr="00507B69">
        <w:rPr>
          <w:rFonts w:ascii="Kokila" w:hAnsi="Kokila" w:cs="Kokila"/>
          <w:sz w:val="28"/>
          <w:szCs w:val="28"/>
        </w:rPr>
        <w:t xml:space="preserve">, </w:t>
      </w:r>
      <w:r w:rsidRPr="00507B69">
        <w:rPr>
          <w:rFonts w:ascii="Kokila" w:hAnsi="Kokila" w:cs="Kokila"/>
          <w:sz w:val="28"/>
          <w:szCs w:val="28"/>
          <w:cs/>
          <w:lang w:val="en-US"/>
        </w:rPr>
        <w:t>और उनकी पारंपरिक ज्ञान प्रणालियों का विश्लेषण शामिल है।</w:t>
      </w:r>
    </w:p>
    <w:p w14:paraId="38D14AC6" w14:textId="01E32DDB"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फील्डवर्क और प्रतिभागी अवलोकन</w:t>
      </w:r>
    </w:p>
    <w:p w14:paraId="502E4F31"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फील्डवर्क और प्रतिभागी अवलोकन मानवशास्त्रीय अध्ययन का मुख्य आधार हैं। इन विधियों के माध्यम से आदिवासी समुदायों के जीवन</w:t>
      </w:r>
      <w:r w:rsidRPr="00507B69">
        <w:rPr>
          <w:rFonts w:ascii="Kokila" w:hAnsi="Kokila" w:cs="Kokila"/>
          <w:sz w:val="28"/>
          <w:szCs w:val="28"/>
        </w:rPr>
        <w:t xml:space="preserve">, </w:t>
      </w:r>
      <w:r w:rsidRPr="00507B69">
        <w:rPr>
          <w:rFonts w:ascii="Kokila" w:hAnsi="Kokila" w:cs="Kokila"/>
          <w:sz w:val="28"/>
          <w:szCs w:val="28"/>
          <w:cs/>
          <w:lang w:val="en-US"/>
        </w:rPr>
        <w:t>उनकी आर्थिक गतिविधियों</w:t>
      </w:r>
      <w:r w:rsidRPr="00507B69">
        <w:rPr>
          <w:rFonts w:ascii="Kokila" w:hAnsi="Kokila" w:cs="Kokila"/>
          <w:sz w:val="28"/>
          <w:szCs w:val="28"/>
        </w:rPr>
        <w:t xml:space="preserve">, </w:t>
      </w:r>
      <w:r w:rsidRPr="00507B69">
        <w:rPr>
          <w:rFonts w:ascii="Kokila" w:hAnsi="Kokila" w:cs="Kokila"/>
          <w:sz w:val="28"/>
          <w:szCs w:val="28"/>
          <w:cs/>
          <w:lang w:val="en-US"/>
        </w:rPr>
        <w:t>और सामाजिक संरचनाओं को गहराई से समझा जा सकता है।</w:t>
      </w:r>
    </w:p>
    <w:p w14:paraId="1BA0ECA9" w14:textId="6C96155A"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सामुदायिक आत्मनिर्भरता</w:t>
      </w:r>
    </w:p>
    <w:p w14:paraId="07A3CB6A"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t>आदिवासी समुदायों की आत्मनिर्भरता और सशक्तिकरण पर फोकस करना महत्वपूर्ण है। इसके लिए सामुदायिक भागीदारी और पारंपरिक ज्ञान प्रणालियों का उपयोग आवश्यक है।</w:t>
      </w:r>
    </w:p>
    <w:p w14:paraId="31BF67F1" w14:textId="43318CEA" w:rsidR="00A90C9D" w:rsidRPr="00507B69" w:rsidRDefault="00A90C9D" w:rsidP="00507B69">
      <w:pPr>
        <w:pStyle w:val="ListParagraph"/>
        <w:numPr>
          <w:ilvl w:val="0"/>
          <w:numId w:val="4"/>
        </w:numPr>
        <w:spacing w:after="0" w:line="360" w:lineRule="auto"/>
        <w:jc w:val="both"/>
        <w:rPr>
          <w:rFonts w:ascii="Kokila" w:hAnsi="Kokila" w:cs="Kokila"/>
          <w:b/>
          <w:bCs/>
          <w:sz w:val="28"/>
          <w:szCs w:val="28"/>
        </w:rPr>
      </w:pPr>
      <w:r w:rsidRPr="00507B69">
        <w:rPr>
          <w:rFonts w:ascii="Kokila" w:hAnsi="Kokila" w:cs="Kokila"/>
          <w:b/>
          <w:bCs/>
          <w:sz w:val="28"/>
          <w:szCs w:val="28"/>
          <w:cs/>
          <w:lang w:val="en-US"/>
        </w:rPr>
        <w:t>पारंपरिक ज्ञान प्रणालियाँ</w:t>
      </w:r>
    </w:p>
    <w:p w14:paraId="17035881" w14:textId="77777777" w:rsidR="00A90C9D" w:rsidRPr="00507B69" w:rsidRDefault="00A90C9D" w:rsidP="00507B69">
      <w:pPr>
        <w:spacing w:after="0" w:line="360" w:lineRule="auto"/>
        <w:jc w:val="both"/>
        <w:rPr>
          <w:rFonts w:ascii="Kokila" w:hAnsi="Kokila" w:cs="Kokila"/>
          <w:sz w:val="28"/>
          <w:szCs w:val="28"/>
        </w:rPr>
      </w:pPr>
      <w:r w:rsidRPr="00507B69">
        <w:rPr>
          <w:rFonts w:ascii="Kokila" w:hAnsi="Kokila" w:cs="Kokila"/>
          <w:sz w:val="28"/>
          <w:szCs w:val="28"/>
          <w:cs/>
          <w:lang w:val="en-US"/>
        </w:rPr>
        <w:lastRenderedPageBreak/>
        <w:t>पारंपरिक ज्ञान प्रणालियाँ आदिवासी समुदायों की आजीविका रणनीतियों का महत्वपूर्ण हिस्सा हैं। इनके अध्ययन से न केवल उनकी आर्थिक स्थिरता को समझा जा सकता है</w:t>
      </w:r>
      <w:r w:rsidRPr="00507B69">
        <w:rPr>
          <w:rFonts w:ascii="Kokila" w:hAnsi="Kokila" w:cs="Kokila"/>
          <w:sz w:val="28"/>
          <w:szCs w:val="28"/>
        </w:rPr>
        <w:t xml:space="preserve">, </w:t>
      </w:r>
      <w:r w:rsidRPr="00507B69">
        <w:rPr>
          <w:rFonts w:ascii="Kokila" w:hAnsi="Kokila" w:cs="Kokila"/>
          <w:sz w:val="28"/>
          <w:szCs w:val="28"/>
          <w:cs/>
          <w:lang w:val="en-US"/>
        </w:rPr>
        <w:t>बल्कि पर्यावरणीय अनुकूलन और सांस्कृतिक संरक्षण में भी मदद मिलती है।</w:t>
      </w:r>
    </w:p>
    <w:p w14:paraId="399A234E" w14:textId="77777777" w:rsidR="00507B69" w:rsidRDefault="00507B69" w:rsidP="00507B69">
      <w:pPr>
        <w:spacing w:after="0" w:line="360" w:lineRule="auto"/>
        <w:jc w:val="both"/>
        <w:rPr>
          <w:rFonts w:ascii="Kokila" w:hAnsi="Kokila" w:cs="Kokila"/>
          <w:b/>
          <w:bCs/>
          <w:sz w:val="28"/>
          <w:szCs w:val="28"/>
          <w:lang w:val="en-US"/>
        </w:rPr>
      </w:pPr>
    </w:p>
    <w:p w14:paraId="7666F911" w14:textId="1A54930D" w:rsidR="00A90C9D" w:rsidRPr="00507B69" w:rsidRDefault="00A90C9D" w:rsidP="00507B69">
      <w:pPr>
        <w:spacing w:after="0" w:line="360" w:lineRule="auto"/>
        <w:jc w:val="both"/>
        <w:rPr>
          <w:rFonts w:ascii="Kokila" w:hAnsi="Kokila" w:cs="Kokila"/>
          <w:b/>
          <w:bCs/>
          <w:sz w:val="28"/>
          <w:szCs w:val="28"/>
        </w:rPr>
      </w:pPr>
      <w:r w:rsidRPr="00507B69">
        <w:rPr>
          <w:rFonts w:ascii="Kokila" w:hAnsi="Kokila" w:cs="Kokila"/>
          <w:b/>
          <w:bCs/>
          <w:sz w:val="28"/>
          <w:szCs w:val="28"/>
          <w:cs/>
          <w:lang w:val="en-US"/>
        </w:rPr>
        <w:t>निष्कर्ष</w:t>
      </w:r>
    </w:p>
    <w:p w14:paraId="35D2F2C1" w14:textId="36B896AA" w:rsidR="00A8375A" w:rsidRDefault="00A90C9D" w:rsidP="00507B69">
      <w:pPr>
        <w:spacing w:after="0" w:line="360" w:lineRule="auto"/>
        <w:jc w:val="both"/>
        <w:rPr>
          <w:rFonts w:ascii="Kokila" w:hAnsi="Kokila" w:cs="Kokila"/>
          <w:sz w:val="28"/>
          <w:szCs w:val="28"/>
          <w:lang w:val="en-US"/>
        </w:rPr>
      </w:pPr>
      <w:r w:rsidRPr="00507B69">
        <w:rPr>
          <w:rFonts w:ascii="Kokila" w:hAnsi="Kokila" w:cs="Kokila"/>
          <w:sz w:val="28"/>
          <w:szCs w:val="28"/>
          <w:cs/>
          <w:lang w:val="en-US"/>
        </w:rPr>
        <w:t>आदिवासी समुदायों में आजीविका रणनीतियों का मानवशास्त्रीय विश्लेषण उनके जीवन</w:t>
      </w:r>
      <w:r w:rsidRPr="00507B69">
        <w:rPr>
          <w:rFonts w:ascii="Kokila" w:hAnsi="Kokila" w:cs="Kokila"/>
          <w:sz w:val="28"/>
          <w:szCs w:val="28"/>
        </w:rPr>
        <w:t xml:space="preserve">, </w:t>
      </w:r>
      <w:r w:rsidRPr="00507B69">
        <w:rPr>
          <w:rFonts w:ascii="Kokila" w:hAnsi="Kokila" w:cs="Kokila"/>
          <w:sz w:val="28"/>
          <w:szCs w:val="28"/>
          <w:cs/>
          <w:lang w:val="en-US"/>
        </w:rPr>
        <w:t>संस्कृति</w:t>
      </w:r>
      <w:r w:rsidRPr="00507B69">
        <w:rPr>
          <w:rFonts w:ascii="Kokila" w:hAnsi="Kokila" w:cs="Kokila"/>
          <w:sz w:val="28"/>
          <w:szCs w:val="28"/>
        </w:rPr>
        <w:t xml:space="preserve">, </w:t>
      </w:r>
      <w:r w:rsidRPr="00507B69">
        <w:rPr>
          <w:rFonts w:ascii="Kokila" w:hAnsi="Kokila" w:cs="Kokila"/>
          <w:sz w:val="28"/>
          <w:szCs w:val="28"/>
          <w:cs/>
          <w:lang w:val="en-US"/>
        </w:rPr>
        <w:t>और आर्थिक गतिविधियों को समझने का एक व्यापक दृष्टिकोण प्रदान करता है। यह अध्ययन न केवल उनके पारंपरिक ज्ञान और संसाधनों का संरक्षण करने में सहायक हो सकता है</w:t>
      </w:r>
      <w:r w:rsidRPr="00507B69">
        <w:rPr>
          <w:rFonts w:ascii="Kokila" w:hAnsi="Kokila" w:cs="Kokila"/>
          <w:sz w:val="28"/>
          <w:szCs w:val="28"/>
        </w:rPr>
        <w:t xml:space="preserve">, </w:t>
      </w:r>
      <w:r w:rsidRPr="00507B69">
        <w:rPr>
          <w:rFonts w:ascii="Kokila" w:hAnsi="Kokila" w:cs="Kokila"/>
          <w:sz w:val="28"/>
          <w:szCs w:val="28"/>
          <w:cs/>
          <w:lang w:val="en-US"/>
        </w:rPr>
        <w:t>बल्कि आधुनिक चुनौतियों के प्रति उनके प्रतिक्रियाओं को भी उजागर करता है। इसके लिए सामुदायिक भागीदारी</w:t>
      </w:r>
      <w:r w:rsidRPr="00507B69">
        <w:rPr>
          <w:rFonts w:ascii="Kokila" w:hAnsi="Kokila" w:cs="Kokila"/>
          <w:sz w:val="28"/>
          <w:szCs w:val="28"/>
        </w:rPr>
        <w:t xml:space="preserve">, </w:t>
      </w:r>
      <w:r w:rsidRPr="00507B69">
        <w:rPr>
          <w:rFonts w:ascii="Kokila" w:hAnsi="Kokila" w:cs="Kokila"/>
          <w:sz w:val="28"/>
          <w:szCs w:val="28"/>
          <w:cs/>
          <w:lang w:val="en-US"/>
        </w:rPr>
        <w:t>सरकारी नीतियों का प्रभावी कार्यान्वयन</w:t>
      </w:r>
      <w:r w:rsidRPr="00507B69">
        <w:rPr>
          <w:rFonts w:ascii="Kokila" w:hAnsi="Kokila" w:cs="Kokila"/>
          <w:sz w:val="28"/>
          <w:szCs w:val="28"/>
        </w:rPr>
        <w:t xml:space="preserve">, </w:t>
      </w:r>
      <w:r w:rsidRPr="00507B69">
        <w:rPr>
          <w:rFonts w:ascii="Kokila" w:hAnsi="Kokila" w:cs="Kokila"/>
          <w:sz w:val="28"/>
          <w:szCs w:val="28"/>
          <w:cs/>
          <w:lang w:val="en-US"/>
        </w:rPr>
        <w:t>और शिक्षा एवं स्वास्थ्य सेवाओं का सुदृढ़ीकरण आवश्यक है। आदिवासी समुदायों की आत्मनिर्भरता और सशक्तिकरण के लिए उनके पारंपरिक ज्ञान और संसाधनों का संरक्षण महत्वपूर्ण है।</w:t>
      </w:r>
    </w:p>
    <w:p w14:paraId="6278C169" w14:textId="77777777" w:rsidR="00507B69" w:rsidRPr="00507B69" w:rsidRDefault="00507B69" w:rsidP="00507B69">
      <w:pPr>
        <w:spacing w:after="0" w:line="360" w:lineRule="auto"/>
        <w:jc w:val="both"/>
        <w:rPr>
          <w:rFonts w:ascii="Kokila" w:hAnsi="Kokila" w:cs="Kokila"/>
          <w:sz w:val="28"/>
          <w:szCs w:val="28"/>
          <w:lang w:val="en-US"/>
        </w:rPr>
      </w:pPr>
    </w:p>
    <w:p w14:paraId="0CF0A98D" w14:textId="62822504" w:rsidR="00A90C9D" w:rsidRPr="00507B69" w:rsidRDefault="00A90C9D" w:rsidP="00507B69">
      <w:pPr>
        <w:spacing w:after="0" w:line="360" w:lineRule="auto"/>
        <w:jc w:val="both"/>
        <w:rPr>
          <w:rFonts w:ascii="Kokila" w:hAnsi="Kokila" w:cs="Kokila"/>
          <w:b/>
          <w:bCs/>
          <w:sz w:val="28"/>
          <w:szCs w:val="28"/>
          <w:lang w:val="en-US"/>
        </w:rPr>
      </w:pPr>
      <w:r w:rsidRPr="00507B69">
        <w:rPr>
          <w:rFonts w:ascii="Kokila" w:hAnsi="Kokila" w:cs="Kokila"/>
          <w:b/>
          <w:bCs/>
          <w:sz w:val="28"/>
          <w:szCs w:val="28"/>
          <w:cs/>
          <w:lang w:val="en-US"/>
        </w:rPr>
        <w:t xml:space="preserve">सन्दर्भ ग्रन्थ सूची </w:t>
      </w:r>
    </w:p>
    <w:p w14:paraId="6737ED71" w14:textId="14D95D3A" w:rsidR="00A90C9D" w:rsidRPr="00507B69" w:rsidRDefault="00A90C9D" w:rsidP="00507B69">
      <w:pPr>
        <w:pStyle w:val="ListParagraph"/>
        <w:numPr>
          <w:ilvl w:val="0"/>
          <w:numId w:val="2"/>
        </w:numPr>
        <w:spacing w:after="0" w:line="360" w:lineRule="auto"/>
        <w:ind w:left="360"/>
        <w:jc w:val="both"/>
        <w:rPr>
          <w:rFonts w:ascii="Kokila" w:hAnsi="Kokila" w:cs="Kokila"/>
          <w:sz w:val="28"/>
          <w:szCs w:val="28"/>
        </w:rPr>
      </w:pPr>
      <w:r w:rsidRPr="00507B69">
        <w:rPr>
          <w:rFonts w:ascii="Kokila" w:hAnsi="Kokila" w:cs="Kokila"/>
          <w:sz w:val="28"/>
          <w:szCs w:val="28"/>
          <w:cs/>
        </w:rPr>
        <w:t>बाविस्कर</w:t>
      </w:r>
      <w:r w:rsidRPr="00507B69">
        <w:rPr>
          <w:rFonts w:ascii="Kokila" w:hAnsi="Kokila" w:cs="Kokila"/>
          <w:sz w:val="28"/>
          <w:szCs w:val="28"/>
        </w:rPr>
        <w:t xml:space="preserve">, </w:t>
      </w:r>
      <w:r w:rsidRPr="00507B69">
        <w:rPr>
          <w:rFonts w:ascii="Kokila" w:hAnsi="Kokila" w:cs="Kokila"/>
          <w:sz w:val="28"/>
          <w:szCs w:val="28"/>
          <w:cs/>
        </w:rPr>
        <w:t>ए. (</w:t>
      </w:r>
      <w:r w:rsidRPr="00507B69">
        <w:rPr>
          <w:rFonts w:ascii="Kokila" w:hAnsi="Kokila" w:cs="Kokila"/>
          <w:sz w:val="28"/>
          <w:szCs w:val="28"/>
        </w:rPr>
        <w:t xml:space="preserve">1995). </w:t>
      </w:r>
      <w:r w:rsidRPr="00507B69">
        <w:rPr>
          <w:rFonts w:ascii="Kokila" w:hAnsi="Kokila" w:cs="Kokila"/>
          <w:sz w:val="28"/>
          <w:szCs w:val="28"/>
          <w:cs/>
        </w:rPr>
        <w:t>आदिवासी और पर्यावरण।</w:t>
      </w:r>
      <w:r w:rsidRPr="00507B69">
        <w:rPr>
          <w:rFonts w:ascii="Kokila" w:hAnsi="Kokila" w:cs="Kokila"/>
          <w:sz w:val="28"/>
          <w:szCs w:val="28"/>
        </w:rPr>
        <w:t xml:space="preserve"> </w:t>
      </w:r>
      <w:r w:rsidRPr="00507B69">
        <w:rPr>
          <w:rFonts w:ascii="Kokila" w:hAnsi="Kokila" w:cs="Kokila"/>
          <w:i/>
          <w:iCs/>
          <w:sz w:val="28"/>
          <w:szCs w:val="28"/>
          <w:cs/>
        </w:rPr>
        <w:t>इकनॉमिक एंड पॉलिटिकल वीकली</w:t>
      </w:r>
      <w:r w:rsidRPr="00507B69">
        <w:rPr>
          <w:rFonts w:ascii="Kokila" w:hAnsi="Kokila" w:cs="Kokila"/>
          <w:i/>
          <w:iCs/>
          <w:sz w:val="28"/>
          <w:szCs w:val="28"/>
        </w:rPr>
        <w:t>, 30</w:t>
      </w:r>
      <w:r w:rsidRPr="00507B69">
        <w:rPr>
          <w:rFonts w:ascii="Kokila" w:hAnsi="Kokila" w:cs="Kokila"/>
          <w:sz w:val="28"/>
          <w:szCs w:val="28"/>
        </w:rPr>
        <w:t>(50), 3135-3139</w:t>
      </w:r>
      <w:r w:rsidRPr="00507B69">
        <w:rPr>
          <w:rFonts w:ascii="Kokila" w:hAnsi="Kokila" w:cs="Kokila"/>
          <w:sz w:val="28"/>
          <w:szCs w:val="28"/>
          <w:cs/>
        </w:rPr>
        <w:t>।</w:t>
      </w:r>
    </w:p>
    <w:p w14:paraId="679CF60B" w14:textId="471ABCE1" w:rsidR="00A90C9D" w:rsidRPr="00507B69" w:rsidRDefault="00A90C9D" w:rsidP="00507B69">
      <w:pPr>
        <w:pStyle w:val="ListParagraph"/>
        <w:numPr>
          <w:ilvl w:val="0"/>
          <w:numId w:val="2"/>
        </w:numPr>
        <w:spacing w:after="0" w:line="360" w:lineRule="auto"/>
        <w:ind w:left="360"/>
        <w:jc w:val="both"/>
        <w:rPr>
          <w:rFonts w:ascii="Kokila" w:hAnsi="Kokila" w:cs="Kokila"/>
          <w:sz w:val="28"/>
          <w:szCs w:val="28"/>
        </w:rPr>
      </w:pPr>
      <w:r w:rsidRPr="00507B69">
        <w:rPr>
          <w:rFonts w:ascii="Kokila" w:hAnsi="Kokila" w:cs="Kokila"/>
          <w:sz w:val="28"/>
          <w:szCs w:val="28"/>
          <w:cs/>
        </w:rPr>
        <w:t>भौमिक</w:t>
      </w:r>
      <w:r w:rsidRPr="00507B69">
        <w:rPr>
          <w:rFonts w:ascii="Kokila" w:hAnsi="Kokila" w:cs="Kokila"/>
          <w:sz w:val="28"/>
          <w:szCs w:val="28"/>
        </w:rPr>
        <w:t xml:space="preserve">, </w:t>
      </w:r>
      <w:r w:rsidRPr="00507B69">
        <w:rPr>
          <w:rFonts w:ascii="Kokila" w:hAnsi="Kokila" w:cs="Kokila"/>
          <w:sz w:val="28"/>
          <w:szCs w:val="28"/>
          <w:cs/>
        </w:rPr>
        <w:t>एस. के. (</w:t>
      </w:r>
      <w:r w:rsidRPr="00507B69">
        <w:rPr>
          <w:rFonts w:ascii="Kokila" w:hAnsi="Kokila" w:cs="Kokila"/>
          <w:sz w:val="28"/>
          <w:szCs w:val="28"/>
        </w:rPr>
        <w:t xml:space="preserve">1992). </w:t>
      </w:r>
      <w:r w:rsidRPr="00507B69">
        <w:rPr>
          <w:rFonts w:ascii="Kokila" w:hAnsi="Kokila" w:cs="Kokila"/>
          <w:sz w:val="28"/>
          <w:szCs w:val="28"/>
          <w:cs/>
        </w:rPr>
        <w:t>भारत में आदिवासी सहकारी समितियाँ।</w:t>
      </w:r>
      <w:r w:rsidRPr="00507B69">
        <w:rPr>
          <w:rFonts w:ascii="Kokila" w:hAnsi="Kokila" w:cs="Kokila"/>
          <w:sz w:val="28"/>
          <w:szCs w:val="28"/>
        </w:rPr>
        <w:t xml:space="preserve"> </w:t>
      </w:r>
      <w:r w:rsidRPr="00507B69">
        <w:rPr>
          <w:rFonts w:ascii="Kokila" w:hAnsi="Kokila" w:cs="Kokila"/>
          <w:i/>
          <w:iCs/>
          <w:sz w:val="28"/>
          <w:szCs w:val="28"/>
          <w:cs/>
        </w:rPr>
        <w:t>जर्नल ऑफ रूरल डेवलपमेंट</w:t>
      </w:r>
      <w:r w:rsidRPr="00507B69">
        <w:rPr>
          <w:rFonts w:ascii="Kokila" w:hAnsi="Kokila" w:cs="Kokila"/>
          <w:i/>
          <w:iCs/>
          <w:sz w:val="28"/>
          <w:szCs w:val="28"/>
        </w:rPr>
        <w:t>, 11</w:t>
      </w:r>
      <w:r w:rsidRPr="00507B69">
        <w:rPr>
          <w:rFonts w:ascii="Kokila" w:hAnsi="Kokila" w:cs="Kokila"/>
          <w:sz w:val="28"/>
          <w:szCs w:val="28"/>
        </w:rPr>
        <w:t>(1), 13-30</w:t>
      </w:r>
      <w:r w:rsidRPr="00507B69">
        <w:rPr>
          <w:rFonts w:ascii="Kokila" w:hAnsi="Kokila" w:cs="Kokila"/>
          <w:sz w:val="28"/>
          <w:szCs w:val="28"/>
          <w:cs/>
        </w:rPr>
        <w:t>।</w:t>
      </w:r>
    </w:p>
    <w:p w14:paraId="0B97F6B7" w14:textId="247BAD17" w:rsidR="00A90C9D" w:rsidRPr="00507B69" w:rsidRDefault="00A90C9D" w:rsidP="00507B69">
      <w:pPr>
        <w:pStyle w:val="ListParagraph"/>
        <w:numPr>
          <w:ilvl w:val="0"/>
          <w:numId w:val="2"/>
        </w:numPr>
        <w:spacing w:after="0" w:line="360" w:lineRule="auto"/>
        <w:ind w:left="360"/>
        <w:jc w:val="both"/>
        <w:rPr>
          <w:rFonts w:ascii="Kokila" w:hAnsi="Kokila" w:cs="Kokila"/>
          <w:sz w:val="28"/>
          <w:szCs w:val="28"/>
        </w:rPr>
      </w:pPr>
      <w:r w:rsidRPr="00507B69">
        <w:rPr>
          <w:rFonts w:ascii="Kokila" w:hAnsi="Kokila" w:cs="Kokila"/>
          <w:sz w:val="28"/>
          <w:szCs w:val="28"/>
          <w:cs/>
        </w:rPr>
        <w:t>चौधरी</w:t>
      </w:r>
      <w:r w:rsidRPr="00507B69">
        <w:rPr>
          <w:rFonts w:ascii="Kokila" w:hAnsi="Kokila" w:cs="Kokila"/>
          <w:sz w:val="28"/>
          <w:szCs w:val="28"/>
        </w:rPr>
        <w:t xml:space="preserve">, </w:t>
      </w:r>
      <w:r w:rsidRPr="00507B69">
        <w:rPr>
          <w:rFonts w:ascii="Kokila" w:hAnsi="Kokila" w:cs="Kokila"/>
          <w:sz w:val="28"/>
          <w:szCs w:val="28"/>
          <w:cs/>
        </w:rPr>
        <w:t>बी. (</w:t>
      </w:r>
      <w:r w:rsidRPr="00507B69">
        <w:rPr>
          <w:rFonts w:ascii="Kokila" w:hAnsi="Kokila" w:cs="Kokila"/>
          <w:sz w:val="28"/>
          <w:szCs w:val="28"/>
        </w:rPr>
        <w:t xml:space="preserve">2002). </w:t>
      </w:r>
      <w:r w:rsidRPr="00507B69">
        <w:rPr>
          <w:rFonts w:ascii="Kokila" w:hAnsi="Kokila" w:cs="Kokila"/>
          <w:sz w:val="28"/>
          <w:szCs w:val="28"/>
          <w:cs/>
        </w:rPr>
        <w:t>वन और आदिवासी: गरीबी और आजीविका पर एक नजर।</w:t>
      </w:r>
      <w:r w:rsidRPr="00507B69">
        <w:rPr>
          <w:rFonts w:ascii="Kokila" w:hAnsi="Kokila" w:cs="Kokila"/>
          <w:sz w:val="28"/>
          <w:szCs w:val="28"/>
        </w:rPr>
        <w:t xml:space="preserve"> </w:t>
      </w:r>
      <w:r w:rsidRPr="00507B69">
        <w:rPr>
          <w:rFonts w:ascii="Kokila" w:hAnsi="Kokila" w:cs="Kokila"/>
          <w:i/>
          <w:iCs/>
          <w:sz w:val="28"/>
          <w:szCs w:val="28"/>
          <w:cs/>
        </w:rPr>
        <w:t>इंडियन जर्नल ऑफ सोशल वर्क</w:t>
      </w:r>
      <w:r w:rsidRPr="00507B69">
        <w:rPr>
          <w:rFonts w:ascii="Kokila" w:hAnsi="Kokila" w:cs="Kokila"/>
          <w:i/>
          <w:iCs/>
          <w:sz w:val="28"/>
          <w:szCs w:val="28"/>
        </w:rPr>
        <w:t>, 63</w:t>
      </w:r>
      <w:r w:rsidRPr="00507B69">
        <w:rPr>
          <w:rFonts w:ascii="Kokila" w:hAnsi="Kokila" w:cs="Kokila"/>
          <w:sz w:val="28"/>
          <w:szCs w:val="28"/>
        </w:rPr>
        <w:t>(1), 1-22</w:t>
      </w:r>
      <w:r w:rsidRPr="00507B69">
        <w:rPr>
          <w:rFonts w:ascii="Kokila" w:hAnsi="Kokila" w:cs="Kokila"/>
          <w:sz w:val="28"/>
          <w:szCs w:val="28"/>
          <w:cs/>
        </w:rPr>
        <w:t>।</w:t>
      </w:r>
    </w:p>
    <w:p w14:paraId="5FE0817A" w14:textId="28328899" w:rsidR="00A90C9D" w:rsidRPr="00507B69" w:rsidRDefault="00A90C9D" w:rsidP="00507B69">
      <w:pPr>
        <w:pStyle w:val="ListParagraph"/>
        <w:numPr>
          <w:ilvl w:val="0"/>
          <w:numId w:val="2"/>
        </w:numPr>
        <w:spacing w:after="0" w:line="360" w:lineRule="auto"/>
        <w:ind w:left="360"/>
        <w:jc w:val="both"/>
        <w:rPr>
          <w:rFonts w:ascii="Kokila" w:hAnsi="Kokila" w:cs="Kokila"/>
          <w:sz w:val="28"/>
          <w:szCs w:val="28"/>
        </w:rPr>
      </w:pPr>
      <w:r w:rsidRPr="00507B69">
        <w:rPr>
          <w:rFonts w:ascii="Kokila" w:hAnsi="Kokila" w:cs="Kokila"/>
          <w:sz w:val="28"/>
          <w:szCs w:val="28"/>
          <w:cs/>
        </w:rPr>
        <w:t>दास</w:t>
      </w:r>
      <w:r w:rsidRPr="00507B69">
        <w:rPr>
          <w:rFonts w:ascii="Kokila" w:hAnsi="Kokila" w:cs="Kokila"/>
          <w:sz w:val="28"/>
          <w:szCs w:val="28"/>
        </w:rPr>
        <w:t xml:space="preserve">, </w:t>
      </w:r>
      <w:r w:rsidRPr="00507B69">
        <w:rPr>
          <w:rFonts w:ascii="Kokila" w:hAnsi="Kokila" w:cs="Kokila"/>
          <w:sz w:val="28"/>
          <w:szCs w:val="28"/>
          <w:cs/>
        </w:rPr>
        <w:t>जे. सी.</w:t>
      </w:r>
      <w:r w:rsidRPr="00507B69">
        <w:rPr>
          <w:rFonts w:ascii="Kokila" w:hAnsi="Kokila" w:cs="Kokila"/>
          <w:sz w:val="28"/>
          <w:szCs w:val="28"/>
        </w:rPr>
        <w:t xml:space="preserve">, &amp; </w:t>
      </w:r>
      <w:r w:rsidRPr="00507B69">
        <w:rPr>
          <w:rFonts w:ascii="Kokila" w:hAnsi="Kokila" w:cs="Kokila"/>
          <w:sz w:val="28"/>
          <w:szCs w:val="28"/>
          <w:cs/>
        </w:rPr>
        <w:t>बोस</w:t>
      </w:r>
      <w:r w:rsidRPr="00507B69">
        <w:rPr>
          <w:rFonts w:ascii="Kokila" w:hAnsi="Kokila" w:cs="Kokila"/>
          <w:sz w:val="28"/>
          <w:szCs w:val="28"/>
        </w:rPr>
        <w:t xml:space="preserve">, </w:t>
      </w:r>
      <w:r w:rsidRPr="00507B69">
        <w:rPr>
          <w:rFonts w:ascii="Kokila" w:hAnsi="Kokila" w:cs="Kokila"/>
          <w:sz w:val="28"/>
          <w:szCs w:val="28"/>
          <w:cs/>
        </w:rPr>
        <w:t>ए. के. (</w:t>
      </w:r>
      <w:r w:rsidRPr="00507B69">
        <w:rPr>
          <w:rFonts w:ascii="Kokila" w:hAnsi="Kokila" w:cs="Kokila"/>
          <w:sz w:val="28"/>
          <w:szCs w:val="28"/>
        </w:rPr>
        <w:t xml:space="preserve">1988). </w:t>
      </w:r>
      <w:r w:rsidRPr="00507B69">
        <w:rPr>
          <w:rFonts w:ascii="Kokila" w:hAnsi="Kokila" w:cs="Kokila"/>
          <w:sz w:val="28"/>
          <w:szCs w:val="28"/>
          <w:cs/>
        </w:rPr>
        <w:t>बदलती पर्यावरणीय परिस्थितियों के अनुकूलन में आदिवासियों का अध्ययन: एक केस स्टडी।</w:t>
      </w:r>
      <w:r w:rsidRPr="00507B69">
        <w:rPr>
          <w:rFonts w:ascii="Kokila" w:hAnsi="Kokila" w:cs="Kokila"/>
          <w:sz w:val="28"/>
          <w:szCs w:val="28"/>
        </w:rPr>
        <w:t xml:space="preserve"> </w:t>
      </w:r>
      <w:r w:rsidRPr="00507B69">
        <w:rPr>
          <w:rFonts w:ascii="Kokila" w:hAnsi="Kokila" w:cs="Kokila"/>
          <w:i/>
          <w:iCs/>
          <w:sz w:val="28"/>
          <w:szCs w:val="28"/>
          <w:cs/>
        </w:rPr>
        <w:t>मैन इन इंडिया</w:t>
      </w:r>
      <w:r w:rsidRPr="00507B69">
        <w:rPr>
          <w:rFonts w:ascii="Kokila" w:hAnsi="Kokila" w:cs="Kokila"/>
          <w:i/>
          <w:iCs/>
          <w:sz w:val="28"/>
          <w:szCs w:val="28"/>
        </w:rPr>
        <w:t>, 68</w:t>
      </w:r>
      <w:r w:rsidRPr="00507B69">
        <w:rPr>
          <w:rFonts w:ascii="Kokila" w:hAnsi="Kokila" w:cs="Kokila"/>
          <w:sz w:val="28"/>
          <w:szCs w:val="28"/>
        </w:rPr>
        <w:t>(3), 265-273</w:t>
      </w:r>
      <w:r w:rsidRPr="00507B69">
        <w:rPr>
          <w:rFonts w:ascii="Kokila" w:hAnsi="Kokila" w:cs="Kokila"/>
          <w:sz w:val="28"/>
          <w:szCs w:val="28"/>
          <w:cs/>
        </w:rPr>
        <w:t>।</w:t>
      </w:r>
    </w:p>
    <w:p w14:paraId="42D40B99" w14:textId="0C81560F" w:rsidR="00A90C9D" w:rsidRPr="00507B69" w:rsidRDefault="00A90C9D" w:rsidP="00507B69">
      <w:pPr>
        <w:pStyle w:val="ListParagraph"/>
        <w:numPr>
          <w:ilvl w:val="0"/>
          <w:numId w:val="2"/>
        </w:numPr>
        <w:spacing w:after="0" w:line="360" w:lineRule="auto"/>
        <w:ind w:left="360"/>
        <w:jc w:val="both"/>
        <w:rPr>
          <w:rFonts w:ascii="Kokila" w:hAnsi="Kokila" w:cs="Kokila"/>
          <w:sz w:val="28"/>
          <w:szCs w:val="28"/>
        </w:rPr>
      </w:pPr>
      <w:r w:rsidRPr="00507B69">
        <w:rPr>
          <w:rFonts w:ascii="Kokila" w:hAnsi="Kokila" w:cs="Kokila"/>
          <w:sz w:val="28"/>
          <w:szCs w:val="28"/>
          <w:cs/>
        </w:rPr>
        <w:t>गुहा</w:t>
      </w:r>
      <w:r w:rsidRPr="00507B69">
        <w:rPr>
          <w:rFonts w:ascii="Kokila" w:hAnsi="Kokila" w:cs="Kokila"/>
          <w:sz w:val="28"/>
          <w:szCs w:val="28"/>
        </w:rPr>
        <w:t xml:space="preserve">, </w:t>
      </w:r>
      <w:r w:rsidRPr="00507B69">
        <w:rPr>
          <w:rFonts w:ascii="Kokila" w:hAnsi="Kokila" w:cs="Kokila"/>
          <w:sz w:val="28"/>
          <w:szCs w:val="28"/>
          <w:cs/>
        </w:rPr>
        <w:t>आर. (</w:t>
      </w:r>
      <w:r w:rsidRPr="00507B69">
        <w:rPr>
          <w:rFonts w:ascii="Kokila" w:hAnsi="Kokila" w:cs="Kokila"/>
          <w:sz w:val="28"/>
          <w:szCs w:val="28"/>
        </w:rPr>
        <w:t xml:space="preserve">1991). </w:t>
      </w:r>
      <w:r w:rsidRPr="00507B69">
        <w:rPr>
          <w:rFonts w:ascii="Kokila" w:hAnsi="Kokila" w:cs="Kokila"/>
          <w:sz w:val="28"/>
          <w:szCs w:val="28"/>
          <w:cs/>
        </w:rPr>
        <w:t>द अनक्वाइट वुड्स: इकोलॉजिकल चेंज एंड पिजन्ट रेसिस्टेंस इन द हिमालया।</w:t>
      </w:r>
      <w:r w:rsidRPr="00507B69">
        <w:rPr>
          <w:rFonts w:ascii="Kokila" w:hAnsi="Kokila" w:cs="Kokila"/>
          <w:sz w:val="28"/>
          <w:szCs w:val="28"/>
        </w:rPr>
        <w:t xml:space="preserve"> </w:t>
      </w:r>
      <w:r w:rsidRPr="00507B69">
        <w:rPr>
          <w:rFonts w:ascii="Kokila" w:hAnsi="Kokila" w:cs="Kokila"/>
          <w:i/>
          <w:iCs/>
          <w:sz w:val="28"/>
          <w:szCs w:val="28"/>
          <w:cs/>
        </w:rPr>
        <w:t>द जर्नल ऑफ एशियन स्टडीज</w:t>
      </w:r>
      <w:r w:rsidRPr="00507B69">
        <w:rPr>
          <w:rFonts w:ascii="Kokila" w:hAnsi="Kokila" w:cs="Kokila"/>
          <w:i/>
          <w:iCs/>
          <w:sz w:val="28"/>
          <w:szCs w:val="28"/>
        </w:rPr>
        <w:t>, 50</w:t>
      </w:r>
      <w:r w:rsidRPr="00507B69">
        <w:rPr>
          <w:rFonts w:ascii="Kokila" w:hAnsi="Kokila" w:cs="Kokila"/>
          <w:sz w:val="28"/>
          <w:szCs w:val="28"/>
        </w:rPr>
        <w:t>(3), 703-704</w:t>
      </w:r>
      <w:r w:rsidRPr="00507B69">
        <w:rPr>
          <w:rFonts w:ascii="Kokila" w:hAnsi="Kokila" w:cs="Kokila"/>
          <w:sz w:val="28"/>
          <w:szCs w:val="28"/>
          <w:cs/>
        </w:rPr>
        <w:t>।</w:t>
      </w:r>
    </w:p>
    <w:p w14:paraId="5BCDC419" w14:textId="567509BE" w:rsidR="00A90C9D" w:rsidRPr="00507B69" w:rsidRDefault="00A90C9D" w:rsidP="00507B69">
      <w:pPr>
        <w:pStyle w:val="ListParagraph"/>
        <w:numPr>
          <w:ilvl w:val="0"/>
          <w:numId w:val="2"/>
        </w:numPr>
        <w:spacing w:after="0" w:line="360" w:lineRule="auto"/>
        <w:ind w:left="360"/>
        <w:jc w:val="both"/>
        <w:rPr>
          <w:rFonts w:ascii="Kokila" w:hAnsi="Kokila" w:cs="Kokila"/>
          <w:sz w:val="28"/>
          <w:szCs w:val="28"/>
        </w:rPr>
      </w:pPr>
      <w:r w:rsidRPr="00507B69">
        <w:rPr>
          <w:rFonts w:ascii="Kokila" w:hAnsi="Kokila" w:cs="Kokila"/>
          <w:sz w:val="28"/>
          <w:szCs w:val="28"/>
          <w:cs/>
        </w:rPr>
        <w:t>हिमांशु</w:t>
      </w:r>
      <w:r w:rsidRPr="00507B69">
        <w:rPr>
          <w:rFonts w:ascii="Kokila" w:hAnsi="Kokila" w:cs="Kokila"/>
          <w:sz w:val="28"/>
          <w:szCs w:val="28"/>
        </w:rPr>
        <w:t xml:space="preserve">, </w:t>
      </w:r>
      <w:r w:rsidRPr="00507B69">
        <w:rPr>
          <w:rFonts w:ascii="Kokila" w:hAnsi="Kokila" w:cs="Kokila"/>
          <w:sz w:val="28"/>
          <w:szCs w:val="28"/>
          <w:cs/>
        </w:rPr>
        <w:t>एम. (</w:t>
      </w:r>
      <w:r w:rsidRPr="00507B69">
        <w:rPr>
          <w:rFonts w:ascii="Kokila" w:hAnsi="Kokila" w:cs="Kokila"/>
          <w:sz w:val="28"/>
          <w:szCs w:val="28"/>
        </w:rPr>
        <w:t xml:space="preserve">2007). </w:t>
      </w:r>
      <w:r w:rsidRPr="00507B69">
        <w:rPr>
          <w:rFonts w:ascii="Kokila" w:hAnsi="Kokila" w:cs="Kokila"/>
          <w:sz w:val="28"/>
          <w:szCs w:val="28"/>
          <w:cs/>
        </w:rPr>
        <w:t>झारखंड में वन आधारित आजीविका रणनीतियाँ: एक मानवशास्त्रीय दृष्टिकोण।</w:t>
      </w:r>
      <w:r w:rsidRPr="00507B69">
        <w:rPr>
          <w:rFonts w:ascii="Kokila" w:hAnsi="Kokila" w:cs="Kokila"/>
          <w:sz w:val="28"/>
          <w:szCs w:val="28"/>
        </w:rPr>
        <w:t xml:space="preserve"> </w:t>
      </w:r>
      <w:r w:rsidRPr="00507B69">
        <w:rPr>
          <w:rFonts w:ascii="Kokila" w:hAnsi="Kokila" w:cs="Kokila"/>
          <w:i/>
          <w:iCs/>
          <w:sz w:val="28"/>
          <w:szCs w:val="28"/>
          <w:cs/>
        </w:rPr>
        <w:t>एंथ्रोपोलॉजिकल सर्वे ऑफ इंडिया</w:t>
      </w:r>
      <w:r w:rsidRPr="00507B69">
        <w:rPr>
          <w:rFonts w:ascii="Kokila" w:hAnsi="Kokila" w:cs="Kokila"/>
          <w:i/>
          <w:iCs/>
          <w:sz w:val="28"/>
          <w:szCs w:val="28"/>
        </w:rPr>
        <w:t>, 56</w:t>
      </w:r>
      <w:r w:rsidRPr="00507B69">
        <w:rPr>
          <w:rFonts w:ascii="Kokila" w:hAnsi="Kokila" w:cs="Kokila"/>
          <w:sz w:val="28"/>
          <w:szCs w:val="28"/>
        </w:rPr>
        <w:t>(2), 97-114</w:t>
      </w:r>
      <w:r w:rsidRPr="00507B69">
        <w:rPr>
          <w:rFonts w:ascii="Kokila" w:hAnsi="Kokila" w:cs="Kokila"/>
          <w:sz w:val="28"/>
          <w:szCs w:val="28"/>
          <w:cs/>
        </w:rPr>
        <w:t>।</w:t>
      </w:r>
    </w:p>
    <w:p w14:paraId="7FE8D2E9" w14:textId="67E353E7" w:rsidR="00A90C9D" w:rsidRPr="00507B69" w:rsidRDefault="00A90C9D" w:rsidP="00507B69">
      <w:pPr>
        <w:pStyle w:val="ListParagraph"/>
        <w:numPr>
          <w:ilvl w:val="0"/>
          <w:numId w:val="2"/>
        </w:numPr>
        <w:spacing w:after="0" w:line="360" w:lineRule="auto"/>
        <w:ind w:left="360"/>
        <w:jc w:val="both"/>
        <w:rPr>
          <w:rFonts w:ascii="Kokila" w:hAnsi="Kokila" w:cs="Kokila"/>
          <w:sz w:val="28"/>
          <w:szCs w:val="28"/>
        </w:rPr>
      </w:pPr>
      <w:r w:rsidRPr="00507B69">
        <w:rPr>
          <w:rFonts w:ascii="Kokila" w:hAnsi="Kokila" w:cs="Kokila"/>
          <w:sz w:val="28"/>
          <w:szCs w:val="28"/>
          <w:cs/>
        </w:rPr>
        <w:t>जैन</w:t>
      </w:r>
      <w:r w:rsidRPr="00507B69">
        <w:rPr>
          <w:rFonts w:ascii="Kokila" w:hAnsi="Kokila" w:cs="Kokila"/>
          <w:sz w:val="28"/>
          <w:szCs w:val="28"/>
        </w:rPr>
        <w:t xml:space="preserve">, </w:t>
      </w:r>
      <w:r w:rsidRPr="00507B69">
        <w:rPr>
          <w:rFonts w:ascii="Kokila" w:hAnsi="Kokila" w:cs="Kokila"/>
          <w:sz w:val="28"/>
          <w:szCs w:val="28"/>
          <w:cs/>
        </w:rPr>
        <w:t>एस. (</w:t>
      </w:r>
      <w:r w:rsidRPr="00507B69">
        <w:rPr>
          <w:rFonts w:ascii="Kokila" w:hAnsi="Kokila" w:cs="Kokila"/>
          <w:sz w:val="28"/>
          <w:szCs w:val="28"/>
        </w:rPr>
        <w:t xml:space="preserve">2004). </w:t>
      </w:r>
      <w:r w:rsidRPr="00507B69">
        <w:rPr>
          <w:rFonts w:ascii="Kokila" w:hAnsi="Kokila" w:cs="Kokila"/>
          <w:sz w:val="28"/>
          <w:szCs w:val="28"/>
          <w:cs/>
        </w:rPr>
        <w:t>आदिवासी कृषि का बदलता चेहरा: मध्य प्रदेश में भील आदिवासियों का एक अध्ययन।</w:t>
      </w:r>
      <w:r w:rsidRPr="00507B69">
        <w:rPr>
          <w:rFonts w:ascii="Kokila" w:hAnsi="Kokila" w:cs="Kokila"/>
          <w:sz w:val="28"/>
          <w:szCs w:val="28"/>
        </w:rPr>
        <w:t xml:space="preserve"> </w:t>
      </w:r>
      <w:r w:rsidRPr="00507B69">
        <w:rPr>
          <w:rFonts w:ascii="Kokila" w:hAnsi="Kokila" w:cs="Kokila"/>
          <w:i/>
          <w:iCs/>
          <w:sz w:val="28"/>
          <w:szCs w:val="28"/>
          <w:cs/>
        </w:rPr>
        <w:t>एग्रीकल्चरल इकनॉमिक्स रिसर्च रिव्यू</w:t>
      </w:r>
      <w:r w:rsidRPr="00507B69">
        <w:rPr>
          <w:rFonts w:ascii="Kokila" w:hAnsi="Kokila" w:cs="Kokila"/>
          <w:i/>
          <w:iCs/>
          <w:sz w:val="28"/>
          <w:szCs w:val="28"/>
        </w:rPr>
        <w:t>, 17</w:t>
      </w:r>
      <w:r w:rsidRPr="00507B69">
        <w:rPr>
          <w:rFonts w:ascii="Kokila" w:hAnsi="Kokila" w:cs="Kokila"/>
          <w:sz w:val="28"/>
          <w:szCs w:val="28"/>
        </w:rPr>
        <w:t>(2), 157-165</w:t>
      </w:r>
      <w:r w:rsidRPr="00507B69">
        <w:rPr>
          <w:rFonts w:ascii="Kokila" w:hAnsi="Kokila" w:cs="Kokila"/>
          <w:sz w:val="28"/>
          <w:szCs w:val="28"/>
          <w:cs/>
        </w:rPr>
        <w:t>।</w:t>
      </w:r>
    </w:p>
    <w:p w14:paraId="21F04110" w14:textId="1D73E394" w:rsidR="00A90C9D" w:rsidRPr="00507B69" w:rsidRDefault="00A90C9D" w:rsidP="00507B69">
      <w:pPr>
        <w:pStyle w:val="ListParagraph"/>
        <w:numPr>
          <w:ilvl w:val="0"/>
          <w:numId w:val="2"/>
        </w:numPr>
        <w:spacing w:after="0" w:line="360" w:lineRule="auto"/>
        <w:ind w:left="360"/>
        <w:jc w:val="both"/>
        <w:rPr>
          <w:rFonts w:ascii="Kokila" w:hAnsi="Kokila" w:cs="Kokila"/>
          <w:sz w:val="28"/>
          <w:szCs w:val="28"/>
        </w:rPr>
      </w:pPr>
      <w:r w:rsidRPr="00507B69">
        <w:rPr>
          <w:rFonts w:ascii="Kokila" w:hAnsi="Kokila" w:cs="Kokila"/>
          <w:sz w:val="28"/>
          <w:szCs w:val="28"/>
          <w:cs/>
        </w:rPr>
        <w:t>रेड्डी</w:t>
      </w:r>
      <w:r w:rsidRPr="00507B69">
        <w:rPr>
          <w:rFonts w:ascii="Kokila" w:hAnsi="Kokila" w:cs="Kokila"/>
          <w:sz w:val="28"/>
          <w:szCs w:val="28"/>
        </w:rPr>
        <w:t xml:space="preserve">, </w:t>
      </w:r>
      <w:r w:rsidRPr="00507B69">
        <w:rPr>
          <w:rFonts w:ascii="Kokila" w:hAnsi="Kokila" w:cs="Kokila"/>
          <w:sz w:val="28"/>
          <w:szCs w:val="28"/>
          <w:cs/>
        </w:rPr>
        <w:t>जी. पी.</w:t>
      </w:r>
      <w:r w:rsidRPr="00507B69">
        <w:rPr>
          <w:rFonts w:ascii="Kokila" w:hAnsi="Kokila" w:cs="Kokila"/>
          <w:sz w:val="28"/>
          <w:szCs w:val="28"/>
        </w:rPr>
        <w:t xml:space="preserve">, &amp; </w:t>
      </w:r>
      <w:r w:rsidRPr="00507B69">
        <w:rPr>
          <w:rFonts w:ascii="Kokila" w:hAnsi="Kokila" w:cs="Kokila"/>
          <w:sz w:val="28"/>
          <w:szCs w:val="28"/>
          <w:cs/>
        </w:rPr>
        <w:t>घोष</w:t>
      </w:r>
      <w:r w:rsidRPr="00507B69">
        <w:rPr>
          <w:rFonts w:ascii="Kokila" w:hAnsi="Kokila" w:cs="Kokila"/>
          <w:sz w:val="28"/>
          <w:szCs w:val="28"/>
        </w:rPr>
        <w:t xml:space="preserve">, </w:t>
      </w:r>
      <w:r w:rsidRPr="00507B69">
        <w:rPr>
          <w:rFonts w:ascii="Kokila" w:hAnsi="Kokila" w:cs="Kokila"/>
          <w:sz w:val="28"/>
          <w:szCs w:val="28"/>
          <w:cs/>
        </w:rPr>
        <w:t>एस. के. (</w:t>
      </w:r>
      <w:r w:rsidRPr="00507B69">
        <w:rPr>
          <w:rFonts w:ascii="Kokila" w:hAnsi="Kokila" w:cs="Kokila"/>
          <w:sz w:val="28"/>
          <w:szCs w:val="28"/>
        </w:rPr>
        <w:t xml:space="preserve">2006). </w:t>
      </w:r>
      <w:r w:rsidRPr="00507B69">
        <w:rPr>
          <w:rFonts w:ascii="Kokila" w:hAnsi="Kokila" w:cs="Kokila"/>
          <w:sz w:val="28"/>
          <w:szCs w:val="28"/>
          <w:cs/>
        </w:rPr>
        <w:t>पारंपरिक ज्ञान और सतत विकास: भारत में आदिवासी समुदायों का मामला।</w:t>
      </w:r>
      <w:r w:rsidRPr="00507B69">
        <w:rPr>
          <w:rFonts w:ascii="Kokila" w:hAnsi="Kokila" w:cs="Kokila"/>
          <w:sz w:val="28"/>
          <w:szCs w:val="28"/>
        </w:rPr>
        <w:t xml:space="preserve"> </w:t>
      </w:r>
      <w:r w:rsidRPr="00507B69">
        <w:rPr>
          <w:rFonts w:ascii="Kokila" w:hAnsi="Kokila" w:cs="Kokila"/>
          <w:i/>
          <w:iCs/>
          <w:sz w:val="28"/>
          <w:szCs w:val="28"/>
          <w:cs/>
        </w:rPr>
        <w:t>जर्नल ऑफ सस्टेनेबल डेवलपमेंट</w:t>
      </w:r>
      <w:r w:rsidRPr="00507B69">
        <w:rPr>
          <w:rFonts w:ascii="Kokila" w:hAnsi="Kokila" w:cs="Kokila"/>
          <w:i/>
          <w:iCs/>
          <w:sz w:val="28"/>
          <w:szCs w:val="28"/>
        </w:rPr>
        <w:t>, 9</w:t>
      </w:r>
      <w:r w:rsidRPr="00507B69">
        <w:rPr>
          <w:rFonts w:ascii="Kokila" w:hAnsi="Kokila" w:cs="Kokila"/>
          <w:sz w:val="28"/>
          <w:szCs w:val="28"/>
        </w:rPr>
        <w:t>(2), 1-15</w:t>
      </w:r>
      <w:r w:rsidRPr="00507B69">
        <w:rPr>
          <w:rFonts w:ascii="Kokila" w:hAnsi="Kokila" w:cs="Kokila"/>
          <w:sz w:val="28"/>
          <w:szCs w:val="28"/>
          <w:cs/>
        </w:rPr>
        <w:t>।</w:t>
      </w:r>
    </w:p>
    <w:p w14:paraId="18FCC594" w14:textId="7D3B655C" w:rsidR="00A90C9D" w:rsidRPr="00507B69" w:rsidRDefault="00A90C9D" w:rsidP="00507B69">
      <w:pPr>
        <w:pStyle w:val="ListParagraph"/>
        <w:numPr>
          <w:ilvl w:val="0"/>
          <w:numId w:val="2"/>
        </w:numPr>
        <w:spacing w:after="0" w:line="360" w:lineRule="auto"/>
        <w:ind w:left="360"/>
        <w:jc w:val="both"/>
        <w:rPr>
          <w:rFonts w:ascii="Kokila" w:hAnsi="Kokila" w:cs="Kokila"/>
          <w:sz w:val="28"/>
          <w:szCs w:val="28"/>
        </w:rPr>
      </w:pPr>
      <w:r w:rsidRPr="00507B69">
        <w:rPr>
          <w:rFonts w:ascii="Kokila" w:hAnsi="Kokila" w:cs="Kokila"/>
          <w:sz w:val="28"/>
          <w:szCs w:val="28"/>
          <w:cs/>
        </w:rPr>
        <w:t>सुंदर</w:t>
      </w:r>
      <w:r w:rsidRPr="00507B69">
        <w:rPr>
          <w:rFonts w:ascii="Kokila" w:hAnsi="Kokila" w:cs="Kokila"/>
          <w:sz w:val="28"/>
          <w:szCs w:val="28"/>
        </w:rPr>
        <w:t xml:space="preserve">, </w:t>
      </w:r>
      <w:r w:rsidRPr="00507B69">
        <w:rPr>
          <w:rFonts w:ascii="Kokila" w:hAnsi="Kokila" w:cs="Kokila"/>
          <w:sz w:val="28"/>
          <w:szCs w:val="28"/>
          <w:cs/>
        </w:rPr>
        <w:t>एन. (</w:t>
      </w:r>
      <w:r w:rsidRPr="00507B69">
        <w:rPr>
          <w:rFonts w:ascii="Kokila" w:hAnsi="Kokila" w:cs="Kokila"/>
          <w:sz w:val="28"/>
          <w:szCs w:val="28"/>
        </w:rPr>
        <w:t xml:space="preserve">2000). </w:t>
      </w:r>
      <w:r w:rsidRPr="00507B69">
        <w:rPr>
          <w:rFonts w:ascii="Kokila" w:hAnsi="Kokila" w:cs="Kokila"/>
          <w:sz w:val="28"/>
          <w:szCs w:val="28"/>
          <w:cs/>
        </w:rPr>
        <w:t xml:space="preserve">संयुक्त वन प्रबंधन में </w:t>
      </w:r>
      <w:r w:rsidRPr="00507B69">
        <w:rPr>
          <w:rFonts w:ascii="Kokila" w:hAnsi="Kokila" w:cs="Kokila"/>
          <w:sz w:val="28"/>
          <w:szCs w:val="28"/>
        </w:rPr>
        <w:t>'</w:t>
      </w:r>
      <w:r w:rsidRPr="00507B69">
        <w:rPr>
          <w:rFonts w:ascii="Kokila" w:hAnsi="Kokila" w:cs="Kokila"/>
          <w:sz w:val="28"/>
          <w:szCs w:val="28"/>
          <w:cs/>
        </w:rPr>
        <w:t>संयुक्त</w:t>
      </w:r>
      <w:r w:rsidRPr="00507B69">
        <w:rPr>
          <w:rFonts w:ascii="Kokila" w:hAnsi="Kokila" w:cs="Kokila"/>
          <w:sz w:val="28"/>
          <w:szCs w:val="28"/>
        </w:rPr>
        <w:t xml:space="preserve">' </w:t>
      </w:r>
      <w:r w:rsidRPr="00507B69">
        <w:rPr>
          <w:rFonts w:ascii="Kokila" w:hAnsi="Kokila" w:cs="Kokila"/>
          <w:sz w:val="28"/>
          <w:szCs w:val="28"/>
          <w:cs/>
        </w:rPr>
        <w:t>का विश्लेषण।</w:t>
      </w:r>
      <w:r w:rsidRPr="00507B69">
        <w:rPr>
          <w:rFonts w:ascii="Kokila" w:hAnsi="Kokila" w:cs="Kokila"/>
          <w:sz w:val="28"/>
          <w:szCs w:val="28"/>
        </w:rPr>
        <w:t xml:space="preserve"> </w:t>
      </w:r>
      <w:r w:rsidRPr="00507B69">
        <w:rPr>
          <w:rFonts w:ascii="Kokila" w:hAnsi="Kokila" w:cs="Kokila"/>
          <w:i/>
          <w:iCs/>
          <w:sz w:val="28"/>
          <w:szCs w:val="28"/>
          <w:cs/>
        </w:rPr>
        <w:t>डेवलपमेंट एंड चेंज</w:t>
      </w:r>
      <w:r w:rsidRPr="00507B69">
        <w:rPr>
          <w:rFonts w:ascii="Kokila" w:hAnsi="Kokila" w:cs="Kokila"/>
          <w:i/>
          <w:iCs/>
          <w:sz w:val="28"/>
          <w:szCs w:val="28"/>
        </w:rPr>
        <w:t>, 31</w:t>
      </w:r>
      <w:r w:rsidRPr="00507B69">
        <w:rPr>
          <w:rFonts w:ascii="Kokila" w:hAnsi="Kokila" w:cs="Kokila"/>
          <w:sz w:val="28"/>
          <w:szCs w:val="28"/>
        </w:rPr>
        <w:t>(1), 255-279</w:t>
      </w:r>
      <w:r w:rsidRPr="00507B69">
        <w:rPr>
          <w:rFonts w:ascii="Kokila" w:hAnsi="Kokila" w:cs="Kokila"/>
          <w:sz w:val="28"/>
          <w:szCs w:val="28"/>
          <w:cs/>
        </w:rPr>
        <w:t>।</w:t>
      </w:r>
    </w:p>
    <w:p w14:paraId="08D27880" w14:textId="7B71E783" w:rsidR="00A90C9D" w:rsidRPr="00507B69" w:rsidRDefault="00A90C9D" w:rsidP="00507B69">
      <w:pPr>
        <w:pStyle w:val="ListParagraph"/>
        <w:numPr>
          <w:ilvl w:val="0"/>
          <w:numId w:val="2"/>
        </w:numPr>
        <w:spacing w:after="0" w:line="360" w:lineRule="auto"/>
        <w:ind w:left="360"/>
        <w:jc w:val="both"/>
        <w:rPr>
          <w:rFonts w:ascii="Kokila" w:hAnsi="Kokila" w:cs="Kokila"/>
          <w:sz w:val="28"/>
          <w:szCs w:val="28"/>
          <w:cs/>
        </w:rPr>
      </w:pPr>
      <w:r w:rsidRPr="00507B69">
        <w:rPr>
          <w:rFonts w:ascii="Kokila" w:hAnsi="Kokila" w:cs="Kokila"/>
          <w:sz w:val="28"/>
          <w:szCs w:val="28"/>
          <w:cs/>
        </w:rPr>
        <w:t>वर्मा</w:t>
      </w:r>
      <w:r w:rsidRPr="00507B69">
        <w:rPr>
          <w:rFonts w:ascii="Kokila" w:hAnsi="Kokila" w:cs="Kokila"/>
          <w:sz w:val="28"/>
          <w:szCs w:val="28"/>
        </w:rPr>
        <w:t xml:space="preserve">, </w:t>
      </w:r>
      <w:r w:rsidRPr="00507B69">
        <w:rPr>
          <w:rFonts w:ascii="Kokila" w:hAnsi="Kokila" w:cs="Kokila"/>
          <w:sz w:val="28"/>
          <w:szCs w:val="28"/>
          <w:cs/>
        </w:rPr>
        <w:t>वी. (</w:t>
      </w:r>
      <w:r w:rsidRPr="00507B69">
        <w:rPr>
          <w:rFonts w:ascii="Kokila" w:hAnsi="Kokila" w:cs="Kokila"/>
          <w:sz w:val="28"/>
          <w:szCs w:val="28"/>
        </w:rPr>
        <w:t xml:space="preserve">1994). </w:t>
      </w:r>
      <w:r w:rsidRPr="00507B69">
        <w:rPr>
          <w:rFonts w:ascii="Kokila" w:hAnsi="Kokila" w:cs="Kokila"/>
          <w:sz w:val="28"/>
          <w:szCs w:val="28"/>
          <w:cs/>
        </w:rPr>
        <w:t>भारत में आदिवासी विकास: समकालीन बहस।</w:t>
      </w:r>
      <w:r w:rsidRPr="00507B69">
        <w:rPr>
          <w:rFonts w:ascii="Kokila" w:hAnsi="Kokila" w:cs="Kokila"/>
          <w:sz w:val="28"/>
          <w:szCs w:val="28"/>
        </w:rPr>
        <w:t xml:space="preserve"> </w:t>
      </w:r>
      <w:r w:rsidRPr="00507B69">
        <w:rPr>
          <w:rFonts w:ascii="Kokila" w:hAnsi="Kokila" w:cs="Kokila"/>
          <w:i/>
          <w:iCs/>
          <w:sz w:val="28"/>
          <w:szCs w:val="28"/>
          <w:cs/>
        </w:rPr>
        <w:t>सोशल साइंटिस्ट</w:t>
      </w:r>
      <w:r w:rsidRPr="00507B69">
        <w:rPr>
          <w:rFonts w:ascii="Kokila" w:hAnsi="Kokila" w:cs="Kokila"/>
          <w:i/>
          <w:iCs/>
          <w:sz w:val="28"/>
          <w:szCs w:val="28"/>
        </w:rPr>
        <w:t>, 22</w:t>
      </w:r>
      <w:r w:rsidRPr="00507B69">
        <w:rPr>
          <w:rFonts w:ascii="Kokila" w:hAnsi="Kokila" w:cs="Kokila"/>
          <w:sz w:val="28"/>
          <w:szCs w:val="28"/>
        </w:rPr>
        <w:t>(9/12), 20-35</w:t>
      </w:r>
      <w:r w:rsidRPr="00507B69">
        <w:rPr>
          <w:rFonts w:ascii="Kokila" w:hAnsi="Kokila" w:cs="Kokila"/>
          <w:sz w:val="28"/>
          <w:szCs w:val="28"/>
          <w:cs/>
        </w:rPr>
        <w:t>।</w:t>
      </w:r>
      <w:bookmarkStart w:id="0" w:name="_GoBack"/>
      <w:bookmarkEnd w:id="0"/>
    </w:p>
    <w:sectPr w:rsidR="00A90C9D" w:rsidRPr="00507B69" w:rsidSect="00507B69">
      <w:headerReference w:type="default" r:id="rId7"/>
      <w:footerReference w:type="default" r:id="rId8"/>
      <w:pgSz w:w="11906" w:h="16838"/>
      <w:pgMar w:top="1440" w:right="1440" w:bottom="1440" w:left="1440" w:header="708" w:footer="708" w:gutter="0"/>
      <w:pgNumType w:start="1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7261" w14:textId="77777777" w:rsidR="00555179" w:rsidRDefault="00555179" w:rsidP="00507B69">
      <w:pPr>
        <w:spacing w:after="0" w:line="240" w:lineRule="auto"/>
      </w:pPr>
      <w:r>
        <w:separator/>
      </w:r>
    </w:p>
  </w:endnote>
  <w:endnote w:type="continuationSeparator" w:id="0">
    <w:p w14:paraId="586664D6" w14:textId="77777777" w:rsidR="00555179" w:rsidRDefault="00555179" w:rsidP="0050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ngal">
    <w:panose1 w:val="02040503050203030202"/>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Kokila">
    <w:panose1 w:val="020B0604020202020204"/>
    <w:charset w:val="00"/>
    <w:family w:val="swiss"/>
    <w:pitch w:val="variable"/>
    <w:sig w:usb0="00008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882646"/>
      <w:docPartObj>
        <w:docPartGallery w:val="Page Numbers (Bottom of Page)"/>
        <w:docPartUnique/>
      </w:docPartObj>
    </w:sdtPr>
    <w:sdtEndPr>
      <w:rPr>
        <w:noProof/>
        <w:sz w:val="20"/>
        <w:szCs w:val="18"/>
      </w:rPr>
    </w:sdtEndPr>
    <w:sdtContent>
      <w:p w14:paraId="14F3EFEA" w14:textId="77777777" w:rsidR="00507B69" w:rsidRDefault="00507B69" w:rsidP="00507B69">
        <w:pPr>
          <w:pStyle w:val="Footer"/>
          <w:pBdr>
            <w:top w:val="single" w:sz="4" w:space="1" w:color="auto"/>
          </w:pBdr>
          <w:jc w:val="right"/>
          <w:rPr>
            <w:noProof/>
          </w:rPr>
        </w:pPr>
        <w:r>
          <w:rPr>
            <w:noProof/>
            <w:position w:val="-4"/>
          </w:rPr>
          <w:drawing>
            <wp:anchor distT="0" distB="0" distL="114300" distR="114300" simplePos="0" relativeHeight="251661312" behindDoc="1" locked="0" layoutInCell="1" allowOverlap="1" wp14:anchorId="3074DA93" wp14:editId="0DF1F44D">
              <wp:simplePos x="0" y="0"/>
              <wp:positionH relativeFrom="column">
                <wp:posOffset>901065</wp:posOffset>
              </wp:positionH>
              <wp:positionV relativeFrom="paragraph">
                <wp:posOffset>34290</wp:posOffset>
              </wp:positionV>
              <wp:extent cx="691153" cy="277091"/>
              <wp:effectExtent l="0" t="0" r="0" b="8890"/>
              <wp:wrapTight wrapText="bothSides">
                <wp:wrapPolygon edited="0">
                  <wp:start x="0" y="0"/>
                  <wp:lineTo x="0" y="20807"/>
                  <wp:lineTo x="20846" y="20807"/>
                  <wp:lineTo x="20846" y="0"/>
                  <wp:lineTo x="0" y="0"/>
                </wp:wrapPolygon>
              </wp:wrapTight>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153" cy="27709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635D89C" wp14:editId="2AC399B6">
              <wp:simplePos x="0" y="0"/>
              <wp:positionH relativeFrom="column">
                <wp:posOffset>26035</wp:posOffset>
              </wp:positionH>
              <wp:positionV relativeFrom="paragraph">
                <wp:posOffset>40640</wp:posOffset>
              </wp:positionV>
              <wp:extent cx="722630" cy="250825"/>
              <wp:effectExtent l="0" t="0" r="1270" b="0"/>
              <wp:wrapTight wrapText="bothSides">
                <wp:wrapPolygon edited="0">
                  <wp:start x="0" y="0"/>
                  <wp:lineTo x="0" y="19686"/>
                  <wp:lineTo x="21069" y="19686"/>
                  <wp:lineTo x="2106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250825"/>
                      </a:xfrm>
                      <a:prstGeom prst="rect">
                        <a:avLst/>
                      </a:prstGeom>
                      <a:noFill/>
                      <a:ln>
                        <a:noFill/>
                      </a:ln>
                    </pic:spPr>
                  </pic:pic>
                </a:graphicData>
              </a:graphic>
            </wp:anchor>
          </w:drawing>
        </w:r>
        <w:r>
          <w:tab/>
        </w:r>
        <w:r>
          <w:fldChar w:fldCharType="begin"/>
        </w:r>
        <w:r>
          <w:instrText xml:space="preserve"> PAGE   \* MERGEFORMAT </w:instrText>
        </w:r>
        <w:r>
          <w:fldChar w:fldCharType="separate"/>
        </w:r>
        <w:r>
          <w:t>111</w:t>
        </w:r>
        <w:r>
          <w:rPr>
            <w:noProof/>
          </w:rPr>
          <w:fldChar w:fldCharType="end"/>
        </w:r>
      </w:p>
      <w:p w14:paraId="6D479B14" w14:textId="77777777" w:rsidR="00507B69" w:rsidRDefault="00507B69" w:rsidP="00507B69">
        <w:pPr>
          <w:pStyle w:val="Footer"/>
          <w:pBdr>
            <w:top w:val="single" w:sz="4" w:space="1" w:color="auto"/>
          </w:pBdr>
          <w:tabs>
            <w:tab w:val="left" w:pos="1951"/>
          </w:tabs>
        </w:pPr>
        <w:r>
          <w:t xml:space="preserve"> </w:t>
        </w:r>
        <w:r>
          <w:tab/>
        </w:r>
      </w:p>
      <w:p w14:paraId="6F153B82" w14:textId="77777777" w:rsidR="00507B69" w:rsidRDefault="00507B69" w:rsidP="00507B69">
        <w:pPr>
          <w:pStyle w:val="Footer"/>
          <w:pBdr>
            <w:top w:val="single" w:sz="4" w:space="1" w:color="auto"/>
          </w:pBdr>
          <w:rPr>
            <w:sz w:val="16"/>
            <w:szCs w:val="16"/>
          </w:rPr>
        </w:pPr>
        <w:r w:rsidRPr="001C0D51">
          <w:rPr>
            <w:sz w:val="16"/>
            <w:szCs w:val="16"/>
          </w:rPr>
          <w:t>© 20</w:t>
        </w:r>
        <w:r>
          <w:rPr>
            <w:sz w:val="16"/>
            <w:szCs w:val="16"/>
          </w:rPr>
          <w:t>24</w:t>
        </w:r>
        <w:r w:rsidRPr="001C0D51">
          <w:rPr>
            <w:sz w:val="16"/>
            <w:szCs w:val="16"/>
          </w:rPr>
          <w:t xml:space="preserve"> Published by </w:t>
        </w:r>
        <w:r>
          <w:rPr>
            <w:sz w:val="16"/>
            <w:szCs w:val="16"/>
          </w:rPr>
          <w:t>Shodh Sagar</w:t>
        </w:r>
        <w:r w:rsidRPr="001C0D51">
          <w:rPr>
            <w:sz w:val="16"/>
            <w:szCs w:val="16"/>
          </w:rPr>
          <w:t xml:space="preserve">. This is an open access article distributed under the terms of the Creative Commons License </w:t>
        </w:r>
      </w:p>
      <w:p w14:paraId="7AD3EC94" w14:textId="7CF5E695" w:rsidR="00507B69" w:rsidRPr="00507B69" w:rsidRDefault="00507B69" w:rsidP="00507B69">
        <w:pPr>
          <w:pStyle w:val="Footer"/>
          <w:pBdr>
            <w:top w:val="single" w:sz="4" w:space="1" w:color="auto"/>
          </w:pBdr>
          <w:rPr>
            <w:sz w:val="16"/>
            <w:szCs w:val="16"/>
          </w:rPr>
        </w:pPr>
        <w:r w:rsidRPr="001C0D51">
          <w:rPr>
            <w:sz w:val="16"/>
            <w:szCs w:val="16"/>
          </w:rPr>
          <w:t>[CC BY</w:t>
        </w:r>
        <w:r>
          <w:rPr>
            <w:sz w:val="16"/>
            <w:szCs w:val="16"/>
          </w:rPr>
          <w:t xml:space="preserve"> NC </w:t>
        </w:r>
        <w:r w:rsidRPr="001C0D51">
          <w:rPr>
            <w:sz w:val="16"/>
            <w:szCs w:val="16"/>
          </w:rPr>
          <w:t>4.0]</w:t>
        </w:r>
        <w:r>
          <w:rPr>
            <w:sz w:val="16"/>
            <w:szCs w:val="16"/>
          </w:rPr>
          <w:t xml:space="preserve"> and is available on </w:t>
        </w:r>
        <w:hyperlink r:id="rId3" w:history="1">
          <w:r w:rsidRPr="00D941E0">
            <w:rPr>
              <w:rStyle w:val="Hyperlink"/>
              <w:sz w:val="16"/>
              <w:szCs w:val="16"/>
            </w:rPr>
            <w:t>https://jrps.shodhsagar.com</w:t>
          </w:r>
        </w:hyperlink>
        <w:r>
          <w:rPr>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3C28" w14:textId="77777777" w:rsidR="00555179" w:rsidRDefault="00555179" w:rsidP="00507B69">
      <w:pPr>
        <w:spacing w:after="0" w:line="240" w:lineRule="auto"/>
      </w:pPr>
      <w:r>
        <w:separator/>
      </w:r>
    </w:p>
  </w:footnote>
  <w:footnote w:type="continuationSeparator" w:id="0">
    <w:p w14:paraId="50141C7E" w14:textId="77777777" w:rsidR="00555179" w:rsidRDefault="00555179" w:rsidP="0050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CCAF" w14:textId="77777777" w:rsidR="00507B69" w:rsidRPr="00744010" w:rsidRDefault="00507B69" w:rsidP="00507B69">
    <w:pPr>
      <w:adjustRightInd w:val="0"/>
      <w:rPr>
        <w:rFonts w:ascii="MS Shell Dlg 2" w:hAnsi="MS Shell Dlg 2" w:cs="MS Shell Dlg 2"/>
        <w:sz w:val="16"/>
        <w:szCs w:val="16"/>
      </w:rPr>
    </w:pPr>
    <w:bookmarkStart w:id="1" w:name="_Hlk159627931"/>
    <w:bookmarkStart w:id="2" w:name="_Hlk159627932"/>
    <w:r>
      <w:rPr>
        <w:noProof/>
      </w:rPr>
      <w:drawing>
        <wp:anchor distT="0" distB="0" distL="114300" distR="114300" simplePos="0" relativeHeight="251659264" behindDoc="0" locked="0" layoutInCell="1" allowOverlap="1" wp14:anchorId="42796A25" wp14:editId="46E9F046">
          <wp:simplePos x="0" y="0"/>
          <wp:positionH relativeFrom="margin">
            <wp:posOffset>5162550</wp:posOffset>
          </wp:positionH>
          <wp:positionV relativeFrom="margin">
            <wp:posOffset>-837565</wp:posOffset>
          </wp:positionV>
          <wp:extent cx="568325" cy="414020"/>
          <wp:effectExtent l="0" t="0" r="3175" b="5080"/>
          <wp:wrapSquare wrapText="bothSides"/>
          <wp:docPr id="8" name="Picture 8" descr="jr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r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414020"/>
                  </a:xfrm>
                  <a:prstGeom prst="rect">
                    <a:avLst/>
                  </a:prstGeom>
                  <a:noFill/>
                </pic:spPr>
              </pic:pic>
            </a:graphicData>
          </a:graphic>
          <wp14:sizeRelH relativeFrom="page">
            <wp14:pctWidth>0</wp14:pctWidth>
          </wp14:sizeRelH>
          <wp14:sizeRelV relativeFrom="page">
            <wp14:pctHeight>0</wp14:pctHeight>
          </wp14:sizeRelV>
        </wp:anchor>
      </w:drawing>
    </w:r>
    <w:r w:rsidRPr="004B1014">
      <w:rPr>
        <w:rFonts w:ascii="Impact" w:hAnsi="Impact"/>
        <w:color w:val="066666"/>
        <w:sz w:val="32"/>
      </w:rPr>
      <w:t>SHODH SAGAR</w:t>
    </w:r>
    <w:r w:rsidRPr="00744010">
      <w:rPr>
        <w:rFonts w:ascii="Impact" w:hAnsi="Impact" w:cs="Impact"/>
        <w:sz w:val="32"/>
        <w:szCs w:val="32"/>
        <w:vertAlign w:val="superscript"/>
      </w:rPr>
      <w:t>®</w:t>
    </w:r>
    <w:r w:rsidRPr="004B1014">
      <w:rPr>
        <w:rFonts w:ascii="Impact" w:hAnsi="Impact"/>
        <w:color w:val="066666"/>
        <w:sz w:val="32"/>
      </w:rPr>
      <w:t xml:space="preserve"> </w:t>
    </w:r>
  </w:p>
  <w:p w14:paraId="546E41B2" w14:textId="77777777" w:rsidR="00507B69" w:rsidRPr="00FC655D" w:rsidRDefault="00507B69" w:rsidP="00507B69">
    <w:pPr>
      <w:pStyle w:val="Header"/>
      <w:tabs>
        <w:tab w:val="clear" w:pos="9360"/>
        <w:tab w:val="right" w:pos="9356"/>
      </w:tabs>
      <w:rPr>
        <w:b/>
        <w:color w:val="0F4761" w:themeColor="accent1" w:themeShade="BF"/>
        <w:sz w:val="28"/>
      </w:rPr>
    </w:pPr>
    <w:r>
      <w:rPr>
        <w:b/>
        <w:color w:val="0F4761" w:themeColor="accent1" w:themeShade="BF"/>
        <w:sz w:val="28"/>
      </w:rPr>
      <w:t>International Journal for Research Publication and Seminar</w:t>
    </w:r>
  </w:p>
  <w:p w14:paraId="24DB27A0" w14:textId="77777777" w:rsidR="00507B69" w:rsidRDefault="00507B69" w:rsidP="00507B69">
    <w:pPr>
      <w:pStyle w:val="Header"/>
      <w:pBdr>
        <w:bottom w:val="single" w:sz="4" w:space="1" w:color="auto"/>
      </w:pBdr>
      <w:tabs>
        <w:tab w:val="clear" w:pos="9360"/>
        <w:tab w:val="right" w:pos="9356"/>
      </w:tabs>
      <w:rPr>
        <w:rStyle w:val="Hyperlink"/>
        <w:color w:val="000000" w:themeColor="text1"/>
      </w:rPr>
    </w:pPr>
    <w:r>
      <w:rPr>
        <w:color w:val="000000" w:themeColor="text1"/>
      </w:rPr>
      <w:t>ISSN: 2278-</w:t>
    </w:r>
    <w:proofErr w:type="gramStart"/>
    <w:r>
      <w:rPr>
        <w:color w:val="000000" w:themeColor="text1"/>
      </w:rPr>
      <w:t>6848  |</w:t>
    </w:r>
    <w:proofErr w:type="gramEnd"/>
    <w:r>
      <w:rPr>
        <w:color w:val="000000" w:themeColor="text1"/>
      </w:rPr>
      <w:t xml:space="preserve">  </w:t>
    </w:r>
    <w:r w:rsidRPr="003D6DFE">
      <w:rPr>
        <w:color w:val="000000" w:themeColor="text1"/>
      </w:rPr>
      <w:t>Vol. 1</w:t>
    </w:r>
    <w:r>
      <w:rPr>
        <w:color w:val="000000" w:themeColor="text1"/>
      </w:rPr>
      <w:t>5</w:t>
    </w:r>
    <w:r w:rsidRPr="003D6DFE">
      <w:rPr>
        <w:color w:val="000000" w:themeColor="text1"/>
      </w:rPr>
      <w:t xml:space="preserve">  |  Issue </w:t>
    </w:r>
    <w:r>
      <w:rPr>
        <w:color w:val="000000" w:themeColor="text1"/>
      </w:rPr>
      <w:t>3</w:t>
    </w:r>
    <w:r w:rsidRPr="003D6DFE">
      <w:rPr>
        <w:color w:val="000000" w:themeColor="text1"/>
      </w:rPr>
      <w:t xml:space="preserve">  |  </w:t>
    </w:r>
    <w:r>
      <w:rPr>
        <w:color w:val="000000" w:themeColor="text1"/>
      </w:rPr>
      <w:t>Jul - Sep</w:t>
    </w:r>
    <w:r w:rsidRPr="003D6DFE">
      <w:rPr>
        <w:color w:val="000000" w:themeColor="text1"/>
      </w:rPr>
      <w:t xml:space="preserve"> 202</w:t>
    </w:r>
    <w:r>
      <w:rPr>
        <w:color w:val="000000" w:themeColor="text1"/>
      </w:rPr>
      <w:t>4</w:t>
    </w:r>
    <w:r w:rsidRPr="003D6DFE">
      <w:rPr>
        <w:color w:val="000000" w:themeColor="text1"/>
      </w:rPr>
      <w:t xml:space="preserve">  |  Peer Reviewed &amp; Refereed  </w:t>
    </w:r>
    <w:bookmarkEnd w:id="1"/>
    <w:bookmarkEnd w:id="2"/>
  </w:p>
  <w:p w14:paraId="5219C1AE" w14:textId="77777777" w:rsidR="00507B69" w:rsidRDefault="00507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6A5C"/>
    <w:multiLevelType w:val="multilevel"/>
    <w:tmpl w:val="50E0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E159C"/>
    <w:multiLevelType w:val="hybridMultilevel"/>
    <w:tmpl w:val="1F78A8FE"/>
    <w:lvl w:ilvl="0" w:tplc="30466B7E">
      <w:numFmt w:val="bullet"/>
      <w:lvlText w:val=""/>
      <w:lvlJc w:val="left"/>
      <w:pPr>
        <w:ind w:left="780" w:hanging="420"/>
      </w:pPr>
      <w:rPr>
        <w:rFonts w:ascii="Mangal" w:eastAsiaTheme="minorHAnsi" w:hAnsi="Manga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DF771B"/>
    <w:multiLevelType w:val="hybridMultilevel"/>
    <w:tmpl w:val="4A843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A55433D"/>
    <w:multiLevelType w:val="hybridMultilevel"/>
    <w:tmpl w:val="BDEE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9D"/>
    <w:rsid w:val="004B23C7"/>
    <w:rsid w:val="00507B69"/>
    <w:rsid w:val="00555179"/>
    <w:rsid w:val="00945766"/>
    <w:rsid w:val="00A8375A"/>
    <w:rsid w:val="00A90C9D"/>
    <w:rsid w:val="00CA6698"/>
    <w:rsid w:val="00E649D0"/>
    <w:rsid w:val="00ED7F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6665"/>
  <w15:chartTrackingRefBased/>
  <w15:docId w15:val="{6294B023-BD61-40C6-976E-DA877C16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3">
    <w:name w:val="heading 3"/>
    <w:basedOn w:val="Normal"/>
    <w:next w:val="Normal"/>
    <w:link w:val="Heading3Char"/>
    <w:uiPriority w:val="9"/>
    <w:semiHidden/>
    <w:unhideWhenUsed/>
    <w:qFormat/>
    <w:rsid w:val="00A90C9D"/>
    <w:pPr>
      <w:keepNext/>
      <w:keepLines/>
      <w:spacing w:before="40" w:after="0"/>
      <w:outlineLvl w:val="2"/>
    </w:pPr>
    <w:rPr>
      <w:rFonts w:asciiTheme="majorHAnsi" w:eastAsiaTheme="majorEastAsia" w:hAnsiTheme="majorHAnsi" w:cstheme="majorBidi"/>
      <w:color w:val="0A2F4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90C9D"/>
    <w:rPr>
      <w:rFonts w:asciiTheme="majorHAnsi" w:eastAsiaTheme="majorEastAsia" w:hAnsiTheme="majorHAnsi" w:cstheme="majorBidi"/>
      <w:color w:val="0A2F40" w:themeColor="accent1" w:themeShade="7F"/>
      <w:sz w:val="24"/>
      <w:szCs w:val="21"/>
    </w:rPr>
  </w:style>
  <w:style w:type="paragraph" w:styleId="NormalWeb">
    <w:name w:val="Normal (Web)"/>
    <w:basedOn w:val="Normal"/>
    <w:uiPriority w:val="99"/>
    <w:semiHidden/>
    <w:unhideWhenUsed/>
    <w:rsid w:val="00A90C9D"/>
    <w:rPr>
      <w:rFonts w:ascii="Times New Roman" w:hAnsi="Times New Roman"/>
      <w:sz w:val="24"/>
      <w:szCs w:val="21"/>
    </w:rPr>
  </w:style>
  <w:style w:type="paragraph" w:styleId="ListParagraph">
    <w:name w:val="List Paragraph"/>
    <w:basedOn w:val="Normal"/>
    <w:uiPriority w:val="34"/>
    <w:qFormat/>
    <w:rsid w:val="00A8375A"/>
    <w:pPr>
      <w:ind w:left="720"/>
      <w:contextualSpacing/>
    </w:pPr>
  </w:style>
  <w:style w:type="paragraph" w:styleId="Header">
    <w:name w:val="header"/>
    <w:basedOn w:val="Normal"/>
    <w:link w:val="HeaderChar"/>
    <w:uiPriority w:val="99"/>
    <w:unhideWhenUsed/>
    <w:rsid w:val="0050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B69"/>
    <w:rPr>
      <w:rFonts w:cs="Mangal"/>
    </w:rPr>
  </w:style>
  <w:style w:type="paragraph" w:styleId="Footer">
    <w:name w:val="footer"/>
    <w:basedOn w:val="Normal"/>
    <w:link w:val="FooterChar"/>
    <w:uiPriority w:val="99"/>
    <w:unhideWhenUsed/>
    <w:rsid w:val="0050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B69"/>
    <w:rPr>
      <w:rFonts w:cs="Mangal"/>
    </w:rPr>
  </w:style>
  <w:style w:type="character" w:styleId="Hyperlink">
    <w:name w:val="Hyperlink"/>
    <w:rsid w:val="00507B69"/>
    <w:rPr>
      <w:u w:val="single"/>
    </w:rPr>
  </w:style>
  <w:style w:type="paragraph" w:customStyle="1" w:styleId="HeaderFooter">
    <w:name w:val="Header &amp; Footer"/>
    <w:rsid w:val="00507B6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n-IN"/>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08470">
      <w:bodyDiv w:val="1"/>
      <w:marLeft w:val="0"/>
      <w:marRight w:val="0"/>
      <w:marTop w:val="0"/>
      <w:marBottom w:val="0"/>
      <w:divBdr>
        <w:top w:val="none" w:sz="0" w:space="0" w:color="auto"/>
        <w:left w:val="none" w:sz="0" w:space="0" w:color="auto"/>
        <w:bottom w:val="none" w:sz="0" w:space="0" w:color="auto"/>
        <w:right w:val="none" w:sz="0" w:space="0" w:color="auto"/>
      </w:divBdr>
    </w:div>
    <w:div w:id="384187489">
      <w:bodyDiv w:val="1"/>
      <w:marLeft w:val="0"/>
      <w:marRight w:val="0"/>
      <w:marTop w:val="0"/>
      <w:marBottom w:val="0"/>
      <w:divBdr>
        <w:top w:val="none" w:sz="0" w:space="0" w:color="auto"/>
        <w:left w:val="none" w:sz="0" w:space="0" w:color="auto"/>
        <w:bottom w:val="none" w:sz="0" w:space="0" w:color="auto"/>
        <w:right w:val="none" w:sz="0" w:space="0" w:color="auto"/>
      </w:divBdr>
    </w:div>
    <w:div w:id="624652477">
      <w:bodyDiv w:val="1"/>
      <w:marLeft w:val="0"/>
      <w:marRight w:val="0"/>
      <w:marTop w:val="0"/>
      <w:marBottom w:val="0"/>
      <w:divBdr>
        <w:top w:val="none" w:sz="0" w:space="0" w:color="auto"/>
        <w:left w:val="none" w:sz="0" w:space="0" w:color="auto"/>
        <w:bottom w:val="none" w:sz="0" w:space="0" w:color="auto"/>
        <w:right w:val="none" w:sz="0" w:space="0" w:color="auto"/>
      </w:divBdr>
    </w:div>
    <w:div w:id="649405469">
      <w:bodyDiv w:val="1"/>
      <w:marLeft w:val="0"/>
      <w:marRight w:val="0"/>
      <w:marTop w:val="0"/>
      <w:marBottom w:val="0"/>
      <w:divBdr>
        <w:top w:val="none" w:sz="0" w:space="0" w:color="auto"/>
        <w:left w:val="none" w:sz="0" w:space="0" w:color="auto"/>
        <w:bottom w:val="none" w:sz="0" w:space="0" w:color="auto"/>
        <w:right w:val="none" w:sz="0" w:space="0" w:color="auto"/>
      </w:divBdr>
    </w:div>
    <w:div w:id="867723562">
      <w:bodyDiv w:val="1"/>
      <w:marLeft w:val="0"/>
      <w:marRight w:val="0"/>
      <w:marTop w:val="0"/>
      <w:marBottom w:val="0"/>
      <w:divBdr>
        <w:top w:val="none" w:sz="0" w:space="0" w:color="auto"/>
        <w:left w:val="none" w:sz="0" w:space="0" w:color="auto"/>
        <w:bottom w:val="none" w:sz="0" w:space="0" w:color="auto"/>
        <w:right w:val="none" w:sz="0" w:space="0" w:color="auto"/>
      </w:divBdr>
      <w:divsChild>
        <w:div w:id="2145614397">
          <w:marLeft w:val="0"/>
          <w:marRight w:val="0"/>
          <w:marTop w:val="0"/>
          <w:marBottom w:val="0"/>
          <w:divBdr>
            <w:top w:val="none" w:sz="0" w:space="0" w:color="auto"/>
            <w:left w:val="none" w:sz="0" w:space="0" w:color="auto"/>
            <w:bottom w:val="none" w:sz="0" w:space="0" w:color="auto"/>
            <w:right w:val="none" w:sz="0" w:space="0" w:color="auto"/>
          </w:divBdr>
          <w:divsChild>
            <w:div w:id="1120879390">
              <w:marLeft w:val="0"/>
              <w:marRight w:val="0"/>
              <w:marTop w:val="0"/>
              <w:marBottom w:val="0"/>
              <w:divBdr>
                <w:top w:val="none" w:sz="0" w:space="0" w:color="auto"/>
                <w:left w:val="none" w:sz="0" w:space="0" w:color="auto"/>
                <w:bottom w:val="none" w:sz="0" w:space="0" w:color="auto"/>
                <w:right w:val="none" w:sz="0" w:space="0" w:color="auto"/>
              </w:divBdr>
              <w:divsChild>
                <w:div w:id="1880312876">
                  <w:marLeft w:val="0"/>
                  <w:marRight w:val="0"/>
                  <w:marTop w:val="0"/>
                  <w:marBottom w:val="0"/>
                  <w:divBdr>
                    <w:top w:val="none" w:sz="0" w:space="0" w:color="auto"/>
                    <w:left w:val="none" w:sz="0" w:space="0" w:color="auto"/>
                    <w:bottom w:val="none" w:sz="0" w:space="0" w:color="auto"/>
                    <w:right w:val="none" w:sz="0" w:space="0" w:color="auto"/>
                  </w:divBdr>
                  <w:divsChild>
                    <w:div w:id="1234778699">
                      <w:marLeft w:val="0"/>
                      <w:marRight w:val="0"/>
                      <w:marTop w:val="0"/>
                      <w:marBottom w:val="0"/>
                      <w:divBdr>
                        <w:top w:val="none" w:sz="0" w:space="0" w:color="auto"/>
                        <w:left w:val="none" w:sz="0" w:space="0" w:color="auto"/>
                        <w:bottom w:val="none" w:sz="0" w:space="0" w:color="auto"/>
                        <w:right w:val="none" w:sz="0" w:space="0" w:color="auto"/>
                      </w:divBdr>
                      <w:divsChild>
                        <w:div w:id="657343124">
                          <w:marLeft w:val="0"/>
                          <w:marRight w:val="0"/>
                          <w:marTop w:val="0"/>
                          <w:marBottom w:val="0"/>
                          <w:divBdr>
                            <w:top w:val="none" w:sz="0" w:space="0" w:color="auto"/>
                            <w:left w:val="none" w:sz="0" w:space="0" w:color="auto"/>
                            <w:bottom w:val="none" w:sz="0" w:space="0" w:color="auto"/>
                            <w:right w:val="none" w:sz="0" w:space="0" w:color="auto"/>
                          </w:divBdr>
                          <w:divsChild>
                            <w:div w:id="1289120955">
                              <w:marLeft w:val="0"/>
                              <w:marRight w:val="0"/>
                              <w:marTop w:val="0"/>
                              <w:marBottom w:val="0"/>
                              <w:divBdr>
                                <w:top w:val="none" w:sz="0" w:space="0" w:color="auto"/>
                                <w:left w:val="none" w:sz="0" w:space="0" w:color="auto"/>
                                <w:bottom w:val="none" w:sz="0" w:space="0" w:color="auto"/>
                                <w:right w:val="none" w:sz="0" w:space="0" w:color="auto"/>
                              </w:divBdr>
                              <w:divsChild>
                                <w:div w:id="510989712">
                                  <w:marLeft w:val="0"/>
                                  <w:marRight w:val="0"/>
                                  <w:marTop w:val="0"/>
                                  <w:marBottom w:val="0"/>
                                  <w:divBdr>
                                    <w:top w:val="none" w:sz="0" w:space="0" w:color="auto"/>
                                    <w:left w:val="none" w:sz="0" w:space="0" w:color="auto"/>
                                    <w:bottom w:val="none" w:sz="0" w:space="0" w:color="auto"/>
                                    <w:right w:val="none" w:sz="0" w:space="0" w:color="auto"/>
                                  </w:divBdr>
                                  <w:divsChild>
                                    <w:div w:id="1100223917">
                                      <w:marLeft w:val="0"/>
                                      <w:marRight w:val="0"/>
                                      <w:marTop w:val="0"/>
                                      <w:marBottom w:val="0"/>
                                      <w:divBdr>
                                        <w:top w:val="none" w:sz="0" w:space="0" w:color="auto"/>
                                        <w:left w:val="none" w:sz="0" w:space="0" w:color="auto"/>
                                        <w:bottom w:val="none" w:sz="0" w:space="0" w:color="auto"/>
                                        <w:right w:val="none" w:sz="0" w:space="0" w:color="auto"/>
                                      </w:divBdr>
                                      <w:divsChild>
                                        <w:div w:id="18554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9361">
                              <w:marLeft w:val="0"/>
                              <w:marRight w:val="0"/>
                              <w:marTop w:val="0"/>
                              <w:marBottom w:val="0"/>
                              <w:divBdr>
                                <w:top w:val="none" w:sz="0" w:space="0" w:color="auto"/>
                                <w:left w:val="none" w:sz="0" w:space="0" w:color="auto"/>
                                <w:bottom w:val="none" w:sz="0" w:space="0" w:color="auto"/>
                                <w:right w:val="none" w:sz="0" w:space="0" w:color="auto"/>
                              </w:divBdr>
                              <w:divsChild>
                                <w:div w:id="1618876148">
                                  <w:marLeft w:val="0"/>
                                  <w:marRight w:val="0"/>
                                  <w:marTop w:val="0"/>
                                  <w:marBottom w:val="0"/>
                                  <w:divBdr>
                                    <w:top w:val="none" w:sz="0" w:space="0" w:color="auto"/>
                                    <w:left w:val="none" w:sz="0" w:space="0" w:color="auto"/>
                                    <w:bottom w:val="none" w:sz="0" w:space="0" w:color="auto"/>
                                    <w:right w:val="none" w:sz="0" w:space="0" w:color="auto"/>
                                  </w:divBdr>
                                  <w:divsChild>
                                    <w:div w:id="43482523">
                                      <w:marLeft w:val="0"/>
                                      <w:marRight w:val="0"/>
                                      <w:marTop w:val="0"/>
                                      <w:marBottom w:val="0"/>
                                      <w:divBdr>
                                        <w:top w:val="none" w:sz="0" w:space="0" w:color="auto"/>
                                        <w:left w:val="none" w:sz="0" w:space="0" w:color="auto"/>
                                        <w:bottom w:val="none" w:sz="0" w:space="0" w:color="auto"/>
                                        <w:right w:val="none" w:sz="0" w:space="0" w:color="auto"/>
                                      </w:divBdr>
                                      <w:divsChild>
                                        <w:div w:id="19266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066064">
      <w:bodyDiv w:val="1"/>
      <w:marLeft w:val="0"/>
      <w:marRight w:val="0"/>
      <w:marTop w:val="0"/>
      <w:marBottom w:val="0"/>
      <w:divBdr>
        <w:top w:val="none" w:sz="0" w:space="0" w:color="auto"/>
        <w:left w:val="none" w:sz="0" w:space="0" w:color="auto"/>
        <w:bottom w:val="none" w:sz="0" w:space="0" w:color="auto"/>
        <w:right w:val="none" w:sz="0" w:space="0" w:color="auto"/>
      </w:divBdr>
    </w:div>
    <w:div w:id="911349752">
      <w:bodyDiv w:val="1"/>
      <w:marLeft w:val="0"/>
      <w:marRight w:val="0"/>
      <w:marTop w:val="0"/>
      <w:marBottom w:val="0"/>
      <w:divBdr>
        <w:top w:val="none" w:sz="0" w:space="0" w:color="auto"/>
        <w:left w:val="none" w:sz="0" w:space="0" w:color="auto"/>
        <w:bottom w:val="none" w:sz="0" w:space="0" w:color="auto"/>
        <w:right w:val="none" w:sz="0" w:space="0" w:color="auto"/>
      </w:divBdr>
      <w:divsChild>
        <w:div w:id="1741905321">
          <w:marLeft w:val="0"/>
          <w:marRight w:val="0"/>
          <w:marTop w:val="0"/>
          <w:marBottom w:val="0"/>
          <w:divBdr>
            <w:top w:val="none" w:sz="0" w:space="0" w:color="auto"/>
            <w:left w:val="none" w:sz="0" w:space="0" w:color="auto"/>
            <w:bottom w:val="none" w:sz="0" w:space="0" w:color="auto"/>
            <w:right w:val="none" w:sz="0" w:space="0" w:color="auto"/>
          </w:divBdr>
          <w:divsChild>
            <w:div w:id="2006400260">
              <w:marLeft w:val="0"/>
              <w:marRight w:val="0"/>
              <w:marTop w:val="0"/>
              <w:marBottom w:val="0"/>
              <w:divBdr>
                <w:top w:val="none" w:sz="0" w:space="0" w:color="auto"/>
                <w:left w:val="none" w:sz="0" w:space="0" w:color="auto"/>
                <w:bottom w:val="none" w:sz="0" w:space="0" w:color="auto"/>
                <w:right w:val="none" w:sz="0" w:space="0" w:color="auto"/>
              </w:divBdr>
              <w:divsChild>
                <w:div w:id="1475948974">
                  <w:marLeft w:val="0"/>
                  <w:marRight w:val="0"/>
                  <w:marTop w:val="0"/>
                  <w:marBottom w:val="0"/>
                  <w:divBdr>
                    <w:top w:val="none" w:sz="0" w:space="0" w:color="auto"/>
                    <w:left w:val="none" w:sz="0" w:space="0" w:color="auto"/>
                    <w:bottom w:val="none" w:sz="0" w:space="0" w:color="auto"/>
                    <w:right w:val="none" w:sz="0" w:space="0" w:color="auto"/>
                  </w:divBdr>
                  <w:divsChild>
                    <w:div w:id="943265709">
                      <w:marLeft w:val="0"/>
                      <w:marRight w:val="0"/>
                      <w:marTop w:val="0"/>
                      <w:marBottom w:val="0"/>
                      <w:divBdr>
                        <w:top w:val="none" w:sz="0" w:space="0" w:color="auto"/>
                        <w:left w:val="none" w:sz="0" w:space="0" w:color="auto"/>
                        <w:bottom w:val="none" w:sz="0" w:space="0" w:color="auto"/>
                        <w:right w:val="none" w:sz="0" w:space="0" w:color="auto"/>
                      </w:divBdr>
                      <w:divsChild>
                        <w:div w:id="401029876">
                          <w:marLeft w:val="0"/>
                          <w:marRight w:val="0"/>
                          <w:marTop w:val="0"/>
                          <w:marBottom w:val="0"/>
                          <w:divBdr>
                            <w:top w:val="none" w:sz="0" w:space="0" w:color="auto"/>
                            <w:left w:val="none" w:sz="0" w:space="0" w:color="auto"/>
                            <w:bottom w:val="none" w:sz="0" w:space="0" w:color="auto"/>
                            <w:right w:val="none" w:sz="0" w:space="0" w:color="auto"/>
                          </w:divBdr>
                          <w:divsChild>
                            <w:div w:id="593591310">
                              <w:marLeft w:val="0"/>
                              <w:marRight w:val="0"/>
                              <w:marTop w:val="0"/>
                              <w:marBottom w:val="0"/>
                              <w:divBdr>
                                <w:top w:val="none" w:sz="0" w:space="0" w:color="auto"/>
                                <w:left w:val="none" w:sz="0" w:space="0" w:color="auto"/>
                                <w:bottom w:val="none" w:sz="0" w:space="0" w:color="auto"/>
                                <w:right w:val="none" w:sz="0" w:space="0" w:color="auto"/>
                              </w:divBdr>
                              <w:divsChild>
                                <w:div w:id="287584987">
                                  <w:marLeft w:val="0"/>
                                  <w:marRight w:val="0"/>
                                  <w:marTop w:val="0"/>
                                  <w:marBottom w:val="0"/>
                                  <w:divBdr>
                                    <w:top w:val="none" w:sz="0" w:space="0" w:color="auto"/>
                                    <w:left w:val="none" w:sz="0" w:space="0" w:color="auto"/>
                                    <w:bottom w:val="none" w:sz="0" w:space="0" w:color="auto"/>
                                    <w:right w:val="none" w:sz="0" w:space="0" w:color="auto"/>
                                  </w:divBdr>
                                  <w:divsChild>
                                    <w:div w:id="207231765">
                                      <w:marLeft w:val="0"/>
                                      <w:marRight w:val="0"/>
                                      <w:marTop w:val="0"/>
                                      <w:marBottom w:val="0"/>
                                      <w:divBdr>
                                        <w:top w:val="none" w:sz="0" w:space="0" w:color="auto"/>
                                        <w:left w:val="none" w:sz="0" w:space="0" w:color="auto"/>
                                        <w:bottom w:val="none" w:sz="0" w:space="0" w:color="auto"/>
                                        <w:right w:val="none" w:sz="0" w:space="0" w:color="auto"/>
                                      </w:divBdr>
                                      <w:divsChild>
                                        <w:div w:id="2151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4537">
                              <w:marLeft w:val="0"/>
                              <w:marRight w:val="0"/>
                              <w:marTop w:val="0"/>
                              <w:marBottom w:val="0"/>
                              <w:divBdr>
                                <w:top w:val="none" w:sz="0" w:space="0" w:color="auto"/>
                                <w:left w:val="none" w:sz="0" w:space="0" w:color="auto"/>
                                <w:bottom w:val="none" w:sz="0" w:space="0" w:color="auto"/>
                                <w:right w:val="none" w:sz="0" w:space="0" w:color="auto"/>
                              </w:divBdr>
                              <w:divsChild>
                                <w:div w:id="556431836">
                                  <w:marLeft w:val="0"/>
                                  <w:marRight w:val="0"/>
                                  <w:marTop w:val="0"/>
                                  <w:marBottom w:val="0"/>
                                  <w:divBdr>
                                    <w:top w:val="none" w:sz="0" w:space="0" w:color="auto"/>
                                    <w:left w:val="none" w:sz="0" w:space="0" w:color="auto"/>
                                    <w:bottom w:val="none" w:sz="0" w:space="0" w:color="auto"/>
                                    <w:right w:val="none" w:sz="0" w:space="0" w:color="auto"/>
                                  </w:divBdr>
                                  <w:divsChild>
                                    <w:div w:id="1132795863">
                                      <w:marLeft w:val="0"/>
                                      <w:marRight w:val="0"/>
                                      <w:marTop w:val="0"/>
                                      <w:marBottom w:val="0"/>
                                      <w:divBdr>
                                        <w:top w:val="none" w:sz="0" w:space="0" w:color="auto"/>
                                        <w:left w:val="none" w:sz="0" w:space="0" w:color="auto"/>
                                        <w:bottom w:val="none" w:sz="0" w:space="0" w:color="auto"/>
                                        <w:right w:val="none" w:sz="0" w:space="0" w:color="auto"/>
                                      </w:divBdr>
                                      <w:divsChild>
                                        <w:div w:id="11468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891581">
      <w:bodyDiv w:val="1"/>
      <w:marLeft w:val="0"/>
      <w:marRight w:val="0"/>
      <w:marTop w:val="0"/>
      <w:marBottom w:val="0"/>
      <w:divBdr>
        <w:top w:val="none" w:sz="0" w:space="0" w:color="auto"/>
        <w:left w:val="none" w:sz="0" w:space="0" w:color="auto"/>
        <w:bottom w:val="none" w:sz="0" w:space="0" w:color="auto"/>
        <w:right w:val="none" w:sz="0" w:space="0" w:color="auto"/>
      </w:divBdr>
    </w:div>
    <w:div w:id="1295134504">
      <w:bodyDiv w:val="1"/>
      <w:marLeft w:val="0"/>
      <w:marRight w:val="0"/>
      <w:marTop w:val="0"/>
      <w:marBottom w:val="0"/>
      <w:divBdr>
        <w:top w:val="none" w:sz="0" w:space="0" w:color="auto"/>
        <w:left w:val="none" w:sz="0" w:space="0" w:color="auto"/>
        <w:bottom w:val="none" w:sz="0" w:space="0" w:color="auto"/>
        <w:right w:val="none" w:sz="0" w:space="0" w:color="auto"/>
      </w:divBdr>
    </w:div>
    <w:div w:id="1341666754">
      <w:bodyDiv w:val="1"/>
      <w:marLeft w:val="0"/>
      <w:marRight w:val="0"/>
      <w:marTop w:val="0"/>
      <w:marBottom w:val="0"/>
      <w:divBdr>
        <w:top w:val="none" w:sz="0" w:space="0" w:color="auto"/>
        <w:left w:val="none" w:sz="0" w:space="0" w:color="auto"/>
        <w:bottom w:val="none" w:sz="0" w:space="0" w:color="auto"/>
        <w:right w:val="none" w:sz="0" w:space="0" w:color="auto"/>
      </w:divBdr>
    </w:div>
    <w:div w:id="1628781243">
      <w:bodyDiv w:val="1"/>
      <w:marLeft w:val="0"/>
      <w:marRight w:val="0"/>
      <w:marTop w:val="0"/>
      <w:marBottom w:val="0"/>
      <w:divBdr>
        <w:top w:val="none" w:sz="0" w:space="0" w:color="auto"/>
        <w:left w:val="none" w:sz="0" w:space="0" w:color="auto"/>
        <w:bottom w:val="none" w:sz="0" w:space="0" w:color="auto"/>
        <w:right w:val="none" w:sz="0" w:space="0" w:color="auto"/>
      </w:divBdr>
    </w:div>
    <w:div w:id="1719624811">
      <w:bodyDiv w:val="1"/>
      <w:marLeft w:val="0"/>
      <w:marRight w:val="0"/>
      <w:marTop w:val="0"/>
      <w:marBottom w:val="0"/>
      <w:divBdr>
        <w:top w:val="none" w:sz="0" w:space="0" w:color="auto"/>
        <w:left w:val="none" w:sz="0" w:space="0" w:color="auto"/>
        <w:bottom w:val="none" w:sz="0" w:space="0" w:color="auto"/>
        <w:right w:val="none" w:sz="0" w:space="0" w:color="auto"/>
      </w:divBdr>
    </w:div>
    <w:div w:id="1764108443">
      <w:bodyDiv w:val="1"/>
      <w:marLeft w:val="0"/>
      <w:marRight w:val="0"/>
      <w:marTop w:val="0"/>
      <w:marBottom w:val="0"/>
      <w:divBdr>
        <w:top w:val="none" w:sz="0" w:space="0" w:color="auto"/>
        <w:left w:val="none" w:sz="0" w:space="0" w:color="auto"/>
        <w:bottom w:val="none" w:sz="0" w:space="0" w:color="auto"/>
        <w:right w:val="none" w:sz="0" w:space="0" w:color="auto"/>
      </w:divBdr>
    </w:div>
    <w:div w:id="1772773376">
      <w:bodyDiv w:val="1"/>
      <w:marLeft w:val="0"/>
      <w:marRight w:val="0"/>
      <w:marTop w:val="0"/>
      <w:marBottom w:val="0"/>
      <w:divBdr>
        <w:top w:val="none" w:sz="0" w:space="0" w:color="auto"/>
        <w:left w:val="none" w:sz="0" w:space="0" w:color="auto"/>
        <w:bottom w:val="none" w:sz="0" w:space="0" w:color="auto"/>
        <w:right w:val="none" w:sz="0" w:space="0" w:color="auto"/>
      </w:divBdr>
    </w:div>
    <w:div w:id="1837305953">
      <w:bodyDiv w:val="1"/>
      <w:marLeft w:val="0"/>
      <w:marRight w:val="0"/>
      <w:marTop w:val="0"/>
      <w:marBottom w:val="0"/>
      <w:divBdr>
        <w:top w:val="none" w:sz="0" w:space="0" w:color="auto"/>
        <w:left w:val="none" w:sz="0" w:space="0" w:color="auto"/>
        <w:bottom w:val="none" w:sz="0" w:space="0" w:color="auto"/>
        <w:right w:val="none" w:sz="0" w:space="0" w:color="auto"/>
      </w:divBdr>
    </w:div>
    <w:div w:id="1901210295">
      <w:bodyDiv w:val="1"/>
      <w:marLeft w:val="0"/>
      <w:marRight w:val="0"/>
      <w:marTop w:val="0"/>
      <w:marBottom w:val="0"/>
      <w:divBdr>
        <w:top w:val="none" w:sz="0" w:space="0" w:color="auto"/>
        <w:left w:val="none" w:sz="0" w:space="0" w:color="auto"/>
        <w:bottom w:val="none" w:sz="0" w:space="0" w:color="auto"/>
        <w:right w:val="none" w:sz="0" w:space="0" w:color="auto"/>
      </w:divBdr>
      <w:divsChild>
        <w:div w:id="1720787558">
          <w:marLeft w:val="0"/>
          <w:marRight w:val="0"/>
          <w:marTop w:val="0"/>
          <w:marBottom w:val="0"/>
          <w:divBdr>
            <w:top w:val="none" w:sz="0" w:space="0" w:color="auto"/>
            <w:left w:val="none" w:sz="0" w:space="0" w:color="auto"/>
            <w:bottom w:val="none" w:sz="0" w:space="0" w:color="auto"/>
            <w:right w:val="none" w:sz="0" w:space="0" w:color="auto"/>
          </w:divBdr>
          <w:divsChild>
            <w:div w:id="62946088">
              <w:marLeft w:val="0"/>
              <w:marRight w:val="0"/>
              <w:marTop w:val="0"/>
              <w:marBottom w:val="0"/>
              <w:divBdr>
                <w:top w:val="none" w:sz="0" w:space="0" w:color="auto"/>
                <w:left w:val="none" w:sz="0" w:space="0" w:color="auto"/>
                <w:bottom w:val="none" w:sz="0" w:space="0" w:color="auto"/>
                <w:right w:val="none" w:sz="0" w:space="0" w:color="auto"/>
              </w:divBdr>
              <w:divsChild>
                <w:div w:id="1626739720">
                  <w:marLeft w:val="0"/>
                  <w:marRight w:val="0"/>
                  <w:marTop w:val="0"/>
                  <w:marBottom w:val="0"/>
                  <w:divBdr>
                    <w:top w:val="none" w:sz="0" w:space="0" w:color="auto"/>
                    <w:left w:val="none" w:sz="0" w:space="0" w:color="auto"/>
                    <w:bottom w:val="none" w:sz="0" w:space="0" w:color="auto"/>
                    <w:right w:val="none" w:sz="0" w:space="0" w:color="auto"/>
                  </w:divBdr>
                  <w:divsChild>
                    <w:div w:id="355547896">
                      <w:marLeft w:val="0"/>
                      <w:marRight w:val="0"/>
                      <w:marTop w:val="0"/>
                      <w:marBottom w:val="0"/>
                      <w:divBdr>
                        <w:top w:val="none" w:sz="0" w:space="0" w:color="auto"/>
                        <w:left w:val="none" w:sz="0" w:space="0" w:color="auto"/>
                        <w:bottom w:val="none" w:sz="0" w:space="0" w:color="auto"/>
                        <w:right w:val="none" w:sz="0" w:space="0" w:color="auto"/>
                      </w:divBdr>
                      <w:divsChild>
                        <w:div w:id="12926961">
                          <w:marLeft w:val="0"/>
                          <w:marRight w:val="0"/>
                          <w:marTop w:val="0"/>
                          <w:marBottom w:val="0"/>
                          <w:divBdr>
                            <w:top w:val="none" w:sz="0" w:space="0" w:color="auto"/>
                            <w:left w:val="none" w:sz="0" w:space="0" w:color="auto"/>
                            <w:bottom w:val="none" w:sz="0" w:space="0" w:color="auto"/>
                            <w:right w:val="none" w:sz="0" w:space="0" w:color="auto"/>
                          </w:divBdr>
                          <w:divsChild>
                            <w:div w:id="1990672525">
                              <w:marLeft w:val="0"/>
                              <w:marRight w:val="0"/>
                              <w:marTop w:val="0"/>
                              <w:marBottom w:val="0"/>
                              <w:divBdr>
                                <w:top w:val="none" w:sz="0" w:space="0" w:color="auto"/>
                                <w:left w:val="none" w:sz="0" w:space="0" w:color="auto"/>
                                <w:bottom w:val="none" w:sz="0" w:space="0" w:color="auto"/>
                                <w:right w:val="none" w:sz="0" w:space="0" w:color="auto"/>
                              </w:divBdr>
                              <w:divsChild>
                                <w:div w:id="1047411202">
                                  <w:marLeft w:val="0"/>
                                  <w:marRight w:val="0"/>
                                  <w:marTop w:val="0"/>
                                  <w:marBottom w:val="0"/>
                                  <w:divBdr>
                                    <w:top w:val="none" w:sz="0" w:space="0" w:color="auto"/>
                                    <w:left w:val="none" w:sz="0" w:space="0" w:color="auto"/>
                                    <w:bottom w:val="none" w:sz="0" w:space="0" w:color="auto"/>
                                    <w:right w:val="none" w:sz="0" w:space="0" w:color="auto"/>
                                  </w:divBdr>
                                  <w:divsChild>
                                    <w:div w:id="673655282">
                                      <w:marLeft w:val="0"/>
                                      <w:marRight w:val="0"/>
                                      <w:marTop w:val="0"/>
                                      <w:marBottom w:val="0"/>
                                      <w:divBdr>
                                        <w:top w:val="none" w:sz="0" w:space="0" w:color="auto"/>
                                        <w:left w:val="none" w:sz="0" w:space="0" w:color="auto"/>
                                        <w:bottom w:val="none" w:sz="0" w:space="0" w:color="auto"/>
                                        <w:right w:val="none" w:sz="0" w:space="0" w:color="auto"/>
                                      </w:divBdr>
                                      <w:divsChild>
                                        <w:div w:id="1243418479">
                                          <w:marLeft w:val="0"/>
                                          <w:marRight w:val="0"/>
                                          <w:marTop w:val="0"/>
                                          <w:marBottom w:val="0"/>
                                          <w:divBdr>
                                            <w:top w:val="none" w:sz="0" w:space="0" w:color="auto"/>
                                            <w:left w:val="none" w:sz="0" w:space="0" w:color="auto"/>
                                            <w:bottom w:val="none" w:sz="0" w:space="0" w:color="auto"/>
                                            <w:right w:val="none" w:sz="0" w:space="0" w:color="auto"/>
                                          </w:divBdr>
                                          <w:divsChild>
                                            <w:div w:id="180583451">
                                              <w:marLeft w:val="0"/>
                                              <w:marRight w:val="0"/>
                                              <w:marTop w:val="0"/>
                                              <w:marBottom w:val="0"/>
                                              <w:divBdr>
                                                <w:top w:val="none" w:sz="0" w:space="0" w:color="auto"/>
                                                <w:left w:val="none" w:sz="0" w:space="0" w:color="auto"/>
                                                <w:bottom w:val="none" w:sz="0" w:space="0" w:color="auto"/>
                                                <w:right w:val="none" w:sz="0" w:space="0" w:color="auto"/>
                                              </w:divBdr>
                                              <w:divsChild>
                                                <w:div w:id="1342467122">
                                                  <w:marLeft w:val="0"/>
                                                  <w:marRight w:val="0"/>
                                                  <w:marTop w:val="0"/>
                                                  <w:marBottom w:val="0"/>
                                                  <w:divBdr>
                                                    <w:top w:val="none" w:sz="0" w:space="0" w:color="auto"/>
                                                    <w:left w:val="none" w:sz="0" w:space="0" w:color="auto"/>
                                                    <w:bottom w:val="none" w:sz="0" w:space="0" w:color="auto"/>
                                                    <w:right w:val="none" w:sz="0" w:space="0" w:color="auto"/>
                                                  </w:divBdr>
                                                  <w:divsChild>
                                                    <w:div w:id="1106579172">
                                                      <w:marLeft w:val="0"/>
                                                      <w:marRight w:val="0"/>
                                                      <w:marTop w:val="0"/>
                                                      <w:marBottom w:val="0"/>
                                                      <w:divBdr>
                                                        <w:top w:val="none" w:sz="0" w:space="0" w:color="auto"/>
                                                        <w:left w:val="none" w:sz="0" w:space="0" w:color="auto"/>
                                                        <w:bottom w:val="none" w:sz="0" w:space="0" w:color="auto"/>
                                                        <w:right w:val="none" w:sz="0" w:space="0" w:color="auto"/>
                                                      </w:divBdr>
                                                      <w:divsChild>
                                                        <w:div w:id="1749231167">
                                                          <w:marLeft w:val="0"/>
                                                          <w:marRight w:val="0"/>
                                                          <w:marTop w:val="0"/>
                                                          <w:marBottom w:val="0"/>
                                                          <w:divBdr>
                                                            <w:top w:val="none" w:sz="0" w:space="0" w:color="auto"/>
                                                            <w:left w:val="none" w:sz="0" w:space="0" w:color="auto"/>
                                                            <w:bottom w:val="none" w:sz="0" w:space="0" w:color="auto"/>
                                                            <w:right w:val="none" w:sz="0" w:space="0" w:color="auto"/>
                                                          </w:divBdr>
                                                          <w:divsChild>
                                                            <w:div w:id="10667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2229">
                                                  <w:marLeft w:val="0"/>
                                                  <w:marRight w:val="0"/>
                                                  <w:marTop w:val="0"/>
                                                  <w:marBottom w:val="0"/>
                                                  <w:divBdr>
                                                    <w:top w:val="none" w:sz="0" w:space="0" w:color="auto"/>
                                                    <w:left w:val="none" w:sz="0" w:space="0" w:color="auto"/>
                                                    <w:bottom w:val="none" w:sz="0" w:space="0" w:color="auto"/>
                                                    <w:right w:val="none" w:sz="0" w:space="0" w:color="auto"/>
                                                  </w:divBdr>
                                                  <w:divsChild>
                                                    <w:div w:id="847990013">
                                                      <w:marLeft w:val="0"/>
                                                      <w:marRight w:val="0"/>
                                                      <w:marTop w:val="0"/>
                                                      <w:marBottom w:val="0"/>
                                                      <w:divBdr>
                                                        <w:top w:val="none" w:sz="0" w:space="0" w:color="auto"/>
                                                        <w:left w:val="none" w:sz="0" w:space="0" w:color="auto"/>
                                                        <w:bottom w:val="none" w:sz="0" w:space="0" w:color="auto"/>
                                                        <w:right w:val="none" w:sz="0" w:space="0" w:color="auto"/>
                                                      </w:divBdr>
                                                      <w:divsChild>
                                                        <w:div w:id="1380934971">
                                                          <w:marLeft w:val="0"/>
                                                          <w:marRight w:val="0"/>
                                                          <w:marTop w:val="0"/>
                                                          <w:marBottom w:val="0"/>
                                                          <w:divBdr>
                                                            <w:top w:val="none" w:sz="0" w:space="0" w:color="auto"/>
                                                            <w:left w:val="none" w:sz="0" w:space="0" w:color="auto"/>
                                                            <w:bottom w:val="none" w:sz="0" w:space="0" w:color="auto"/>
                                                            <w:right w:val="none" w:sz="0" w:space="0" w:color="auto"/>
                                                          </w:divBdr>
                                                          <w:divsChild>
                                                            <w:div w:id="14617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274499">
          <w:marLeft w:val="0"/>
          <w:marRight w:val="0"/>
          <w:marTop w:val="0"/>
          <w:marBottom w:val="0"/>
          <w:divBdr>
            <w:top w:val="none" w:sz="0" w:space="0" w:color="auto"/>
            <w:left w:val="none" w:sz="0" w:space="0" w:color="auto"/>
            <w:bottom w:val="none" w:sz="0" w:space="0" w:color="auto"/>
            <w:right w:val="none" w:sz="0" w:space="0" w:color="auto"/>
          </w:divBdr>
          <w:divsChild>
            <w:div w:id="478153375">
              <w:marLeft w:val="0"/>
              <w:marRight w:val="0"/>
              <w:marTop w:val="0"/>
              <w:marBottom w:val="0"/>
              <w:divBdr>
                <w:top w:val="none" w:sz="0" w:space="0" w:color="auto"/>
                <w:left w:val="none" w:sz="0" w:space="0" w:color="auto"/>
                <w:bottom w:val="none" w:sz="0" w:space="0" w:color="auto"/>
                <w:right w:val="none" w:sz="0" w:space="0" w:color="auto"/>
              </w:divBdr>
              <w:divsChild>
                <w:div w:id="8352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7767">
      <w:bodyDiv w:val="1"/>
      <w:marLeft w:val="0"/>
      <w:marRight w:val="0"/>
      <w:marTop w:val="0"/>
      <w:marBottom w:val="0"/>
      <w:divBdr>
        <w:top w:val="none" w:sz="0" w:space="0" w:color="auto"/>
        <w:left w:val="none" w:sz="0" w:space="0" w:color="auto"/>
        <w:bottom w:val="none" w:sz="0" w:space="0" w:color="auto"/>
        <w:right w:val="none" w:sz="0" w:space="0" w:color="auto"/>
      </w:divBdr>
      <w:divsChild>
        <w:div w:id="2009016826">
          <w:marLeft w:val="0"/>
          <w:marRight w:val="0"/>
          <w:marTop w:val="0"/>
          <w:marBottom w:val="0"/>
          <w:divBdr>
            <w:top w:val="none" w:sz="0" w:space="0" w:color="auto"/>
            <w:left w:val="none" w:sz="0" w:space="0" w:color="auto"/>
            <w:bottom w:val="none" w:sz="0" w:space="0" w:color="auto"/>
            <w:right w:val="none" w:sz="0" w:space="0" w:color="auto"/>
          </w:divBdr>
          <w:divsChild>
            <w:div w:id="535238587">
              <w:marLeft w:val="0"/>
              <w:marRight w:val="0"/>
              <w:marTop w:val="0"/>
              <w:marBottom w:val="0"/>
              <w:divBdr>
                <w:top w:val="none" w:sz="0" w:space="0" w:color="auto"/>
                <w:left w:val="none" w:sz="0" w:space="0" w:color="auto"/>
                <w:bottom w:val="none" w:sz="0" w:space="0" w:color="auto"/>
                <w:right w:val="none" w:sz="0" w:space="0" w:color="auto"/>
              </w:divBdr>
              <w:divsChild>
                <w:div w:id="2114519888">
                  <w:marLeft w:val="0"/>
                  <w:marRight w:val="0"/>
                  <w:marTop w:val="0"/>
                  <w:marBottom w:val="0"/>
                  <w:divBdr>
                    <w:top w:val="none" w:sz="0" w:space="0" w:color="auto"/>
                    <w:left w:val="none" w:sz="0" w:space="0" w:color="auto"/>
                    <w:bottom w:val="none" w:sz="0" w:space="0" w:color="auto"/>
                    <w:right w:val="none" w:sz="0" w:space="0" w:color="auto"/>
                  </w:divBdr>
                  <w:divsChild>
                    <w:div w:id="1936209180">
                      <w:marLeft w:val="0"/>
                      <w:marRight w:val="0"/>
                      <w:marTop w:val="0"/>
                      <w:marBottom w:val="0"/>
                      <w:divBdr>
                        <w:top w:val="none" w:sz="0" w:space="0" w:color="auto"/>
                        <w:left w:val="none" w:sz="0" w:space="0" w:color="auto"/>
                        <w:bottom w:val="none" w:sz="0" w:space="0" w:color="auto"/>
                        <w:right w:val="none" w:sz="0" w:space="0" w:color="auto"/>
                      </w:divBdr>
                      <w:divsChild>
                        <w:div w:id="279143681">
                          <w:marLeft w:val="0"/>
                          <w:marRight w:val="0"/>
                          <w:marTop w:val="0"/>
                          <w:marBottom w:val="0"/>
                          <w:divBdr>
                            <w:top w:val="none" w:sz="0" w:space="0" w:color="auto"/>
                            <w:left w:val="none" w:sz="0" w:space="0" w:color="auto"/>
                            <w:bottom w:val="none" w:sz="0" w:space="0" w:color="auto"/>
                            <w:right w:val="none" w:sz="0" w:space="0" w:color="auto"/>
                          </w:divBdr>
                          <w:divsChild>
                            <w:div w:id="1296791047">
                              <w:marLeft w:val="0"/>
                              <w:marRight w:val="0"/>
                              <w:marTop w:val="0"/>
                              <w:marBottom w:val="0"/>
                              <w:divBdr>
                                <w:top w:val="none" w:sz="0" w:space="0" w:color="auto"/>
                                <w:left w:val="none" w:sz="0" w:space="0" w:color="auto"/>
                                <w:bottom w:val="none" w:sz="0" w:space="0" w:color="auto"/>
                                <w:right w:val="none" w:sz="0" w:space="0" w:color="auto"/>
                              </w:divBdr>
                              <w:divsChild>
                                <w:div w:id="478183418">
                                  <w:marLeft w:val="0"/>
                                  <w:marRight w:val="0"/>
                                  <w:marTop w:val="0"/>
                                  <w:marBottom w:val="0"/>
                                  <w:divBdr>
                                    <w:top w:val="none" w:sz="0" w:space="0" w:color="auto"/>
                                    <w:left w:val="none" w:sz="0" w:space="0" w:color="auto"/>
                                    <w:bottom w:val="none" w:sz="0" w:space="0" w:color="auto"/>
                                    <w:right w:val="none" w:sz="0" w:space="0" w:color="auto"/>
                                  </w:divBdr>
                                  <w:divsChild>
                                    <w:div w:id="2064985098">
                                      <w:marLeft w:val="0"/>
                                      <w:marRight w:val="0"/>
                                      <w:marTop w:val="0"/>
                                      <w:marBottom w:val="0"/>
                                      <w:divBdr>
                                        <w:top w:val="none" w:sz="0" w:space="0" w:color="auto"/>
                                        <w:left w:val="none" w:sz="0" w:space="0" w:color="auto"/>
                                        <w:bottom w:val="none" w:sz="0" w:space="0" w:color="auto"/>
                                        <w:right w:val="none" w:sz="0" w:space="0" w:color="auto"/>
                                      </w:divBdr>
                                      <w:divsChild>
                                        <w:div w:id="826357800">
                                          <w:marLeft w:val="0"/>
                                          <w:marRight w:val="0"/>
                                          <w:marTop w:val="0"/>
                                          <w:marBottom w:val="0"/>
                                          <w:divBdr>
                                            <w:top w:val="none" w:sz="0" w:space="0" w:color="auto"/>
                                            <w:left w:val="none" w:sz="0" w:space="0" w:color="auto"/>
                                            <w:bottom w:val="none" w:sz="0" w:space="0" w:color="auto"/>
                                            <w:right w:val="none" w:sz="0" w:space="0" w:color="auto"/>
                                          </w:divBdr>
                                          <w:divsChild>
                                            <w:div w:id="315381223">
                                              <w:marLeft w:val="0"/>
                                              <w:marRight w:val="0"/>
                                              <w:marTop w:val="0"/>
                                              <w:marBottom w:val="0"/>
                                              <w:divBdr>
                                                <w:top w:val="none" w:sz="0" w:space="0" w:color="auto"/>
                                                <w:left w:val="none" w:sz="0" w:space="0" w:color="auto"/>
                                                <w:bottom w:val="none" w:sz="0" w:space="0" w:color="auto"/>
                                                <w:right w:val="none" w:sz="0" w:space="0" w:color="auto"/>
                                              </w:divBdr>
                                              <w:divsChild>
                                                <w:div w:id="104734109">
                                                  <w:marLeft w:val="0"/>
                                                  <w:marRight w:val="0"/>
                                                  <w:marTop w:val="0"/>
                                                  <w:marBottom w:val="0"/>
                                                  <w:divBdr>
                                                    <w:top w:val="none" w:sz="0" w:space="0" w:color="auto"/>
                                                    <w:left w:val="none" w:sz="0" w:space="0" w:color="auto"/>
                                                    <w:bottom w:val="none" w:sz="0" w:space="0" w:color="auto"/>
                                                    <w:right w:val="none" w:sz="0" w:space="0" w:color="auto"/>
                                                  </w:divBdr>
                                                  <w:divsChild>
                                                    <w:div w:id="1177312346">
                                                      <w:marLeft w:val="0"/>
                                                      <w:marRight w:val="0"/>
                                                      <w:marTop w:val="0"/>
                                                      <w:marBottom w:val="0"/>
                                                      <w:divBdr>
                                                        <w:top w:val="none" w:sz="0" w:space="0" w:color="auto"/>
                                                        <w:left w:val="none" w:sz="0" w:space="0" w:color="auto"/>
                                                        <w:bottom w:val="none" w:sz="0" w:space="0" w:color="auto"/>
                                                        <w:right w:val="none" w:sz="0" w:space="0" w:color="auto"/>
                                                      </w:divBdr>
                                                      <w:divsChild>
                                                        <w:div w:id="901136981">
                                                          <w:marLeft w:val="0"/>
                                                          <w:marRight w:val="0"/>
                                                          <w:marTop w:val="0"/>
                                                          <w:marBottom w:val="0"/>
                                                          <w:divBdr>
                                                            <w:top w:val="none" w:sz="0" w:space="0" w:color="auto"/>
                                                            <w:left w:val="none" w:sz="0" w:space="0" w:color="auto"/>
                                                            <w:bottom w:val="none" w:sz="0" w:space="0" w:color="auto"/>
                                                            <w:right w:val="none" w:sz="0" w:space="0" w:color="auto"/>
                                                          </w:divBdr>
                                                          <w:divsChild>
                                                            <w:div w:id="6010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1676">
                                                  <w:marLeft w:val="0"/>
                                                  <w:marRight w:val="0"/>
                                                  <w:marTop w:val="0"/>
                                                  <w:marBottom w:val="0"/>
                                                  <w:divBdr>
                                                    <w:top w:val="none" w:sz="0" w:space="0" w:color="auto"/>
                                                    <w:left w:val="none" w:sz="0" w:space="0" w:color="auto"/>
                                                    <w:bottom w:val="none" w:sz="0" w:space="0" w:color="auto"/>
                                                    <w:right w:val="none" w:sz="0" w:space="0" w:color="auto"/>
                                                  </w:divBdr>
                                                  <w:divsChild>
                                                    <w:div w:id="574894637">
                                                      <w:marLeft w:val="0"/>
                                                      <w:marRight w:val="0"/>
                                                      <w:marTop w:val="0"/>
                                                      <w:marBottom w:val="0"/>
                                                      <w:divBdr>
                                                        <w:top w:val="none" w:sz="0" w:space="0" w:color="auto"/>
                                                        <w:left w:val="none" w:sz="0" w:space="0" w:color="auto"/>
                                                        <w:bottom w:val="none" w:sz="0" w:space="0" w:color="auto"/>
                                                        <w:right w:val="none" w:sz="0" w:space="0" w:color="auto"/>
                                                      </w:divBdr>
                                                      <w:divsChild>
                                                        <w:div w:id="708989285">
                                                          <w:marLeft w:val="0"/>
                                                          <w:marRight w:val="0"/>
                                                          <w:marTop w:val="0"/>
                                                          <w:marBottom w:val="0"/>
                                                          <w:divBdr>
                                                            <w:top w:val="none" w:sz="0" w:space="0" w:color="auto"/>
                                                            <w:left w:val="none" w:sz="0" w:space="0" w:color="auto"/>
                                                            <w:bottom w:val="none" w:sz="0" w:space="0" w:color="auto"/>
                                                            <w:right w:val="none" w:sz="0" w:space="0" w:color="auto"/>
                                                          </w:divBdr>
                                                          <w:divsChild>
                                                            <w:div w:id="6425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9607810">
          <w:marLeft w:val="0"/>
          <w:marRight w:val="0"/>
          <w:marTop w:val="0"/>
          <w:marBottom w:val="0"/>
          <w:divBdr>
            <w:top w:val="none" w:sz="0" w:space="0" w:color="auto"/>
            <w:left w:val="none" w:sz="0" w:space="0" w:color="auto"/>
            <w:bottom w:val="none" w:sz="0" w:space="0" w:color="auto"/>
            <w:right w:val="none" w:sz="0" w:space="0" w:color="auto"/>
          </w:divBdr>
          <w:divsChild>
            <w:div w:id="1135298461">
              <w:marLeft w:val="0"/>
              <w:marRight w:val="0"/>
              <w:marTop w:val="0"/>
              <w:marBottom w:val="0"/>
              <w:divBdr>
                <w:top w:val="none" w:sz="0" w:space="0" w:color="auto"/>
                <w:left w:val="none" w:sz="0" w:space="0" w:color="auto"/>
                <w:bottom w:val="none" w:sz="0" w:space="0" w:color="auto"/>
                <w:right w:val="none" w:sz="0" w:space="0" w:color="auto"/>
              </w:divBdr>
              <w:divsChild>
                <w:div w:id="1884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jrps.shodhsagar.com"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Arun Singla</cp:lastModifiedBy>
  <cp:revision>2</cp:revision>
  <dcterms:created xsi:type="dcterms:W3CDTF">2024-07-28T09:45:00Z</dcterms:created>
  <dcterms:modified xsi:type="dcterms:W3CDTF">2024-08-01T12:02:00Z</dcterms:modified>
</cp:coreProperties>
</file>